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广东教育杂志社有限公司</w:t>
      </w:r>
      <w:r>
        <w:rPr>
          <w:rFonts w:hint="eastAsia" w:ascii="宋体" w:hAnsi="宋体"/>
          <w:b/>
          <w:sz w:val="44"/>
          <w:szCs w:val="44"/>
        </w:rPr>
        <w:t>安保服务</w:t>
      </w:r>
      <w:r>
        <w:rPr>
          <w:rFonts w:hint="eastAsia"/>
          <w:b/>
          <w:bCs/>
          <w:sz w:val="44"/>
          <w:szCs w:val="44"/>
          <w:lang w:val="en-US" w:eastAsia="zh-CN"/>
        </w:rPr>
        <w:t>要求</w:t>
      </w:r>
    </w:p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</w:p>
    <w:p>
      <w:pPr>
        <w:numPr>
          <w:ilvl w:val="0"/>
          <w:numId w:val="1"/>
        </w:numPr>
        <w:ind w:firstLine="560" w:firstLineChars="200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遵纪守法，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服从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管理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和工作安排，熟悉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instrText xml:space="preserve"> HYPERLINK "http://www.so.com/s?q=%E6%9C%AC%E9%83%A8&amp;ie=utf-8&amp;src=internal_wenda_recommend_textn"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separate"/>
      </w:r>
      <w:r>
        <w:rPr>
          <w:rStyle w:val="4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本部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instrText xml:space="preserve"> HYPERLINK "http://www.so.com/s?q=%E5%B2%97%E4%BD%8D&amp;ie=utf-8&amp;src=internal_wenda_recommend_textn"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separate"/>
      </w:r>
      <w:r>
        <w:rPr>
          <w:rStyle w:val="4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岗位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的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instrText xml:space="preserve"> HYPERLINK "http://www.so.com/s?q=%E4%BB%BB%E5%8A%A1&amp;ie=utf-8&amp;src=internal_wenda_recommend_textn"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separate"/>
      </w:r>
      <w:r>
        <w:rPr>
          <w:rStyle w:val="4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任务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与要求，认真执行安全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instrText xml:space="preserve"> HYPERLINK "http://www.so.com/s?q=%E5%B2%97%E4%BD%8D%E8%B4%A3%E4%BB%BB%E5%88%B6&amp;ie=utf-8&amp;src=internal_wenda_recommend_textn"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separate"/>
      </w:r>
      <w:r>
        <w:rPr>
          <w:rStyle w:val="4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岗位责任制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，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instrText xml:space="preserve"> HYPERLINK "http://www.so.com/s?q=%E5%81%9A%E5%A5%BD%E6%9C%AC%E8%81%8C%E5%B7%A5%E4%BD%9C&amp;ie=utf-8&amp;src=internal_wenda_recommend_textn"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separate"/>
      </w:r>
      <w:r>
        <w:rPr>
          <w:rStyle w:val="4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做好本职工作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，确保公司财产安全。</w:t>
      </w:r>
    </w:p>
    <w:p>
      <w:pPr>
        <w:numPr>
          <w:ilvl w:val="0"/>
          <w:numId w:val="1"/>
        </w:numPr>
        <w:ind w:firstLine="560" w:firstLineChars="200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具有良好的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instrText xml:space="preserve"> HYPERLINK "http://www.so.com/s?q=%E6%9C%8D%E5%8A%A1%E6%84%8F%E8%AF%86&amp;ie=utf-8&amp;src=internal_wenda_recommend_textn"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separate"/>
      </w:r>
      <w:r>
        <w:rPr>
          <w:rStyle w:val="4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服务意识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和安全意识，仪表端庄、礼貌待人，在保安服务中真正体现“警惕、温暖、敏捷、周到”的服务风格。</w:t>
      </w:r>
    </w:p>
    <w:p>
      <w:pPr>
        <w:numPr>
          <w:ilvl w:val="0"/>
          <w:numId w:val="1"/>
        </w:numPr>
        <w:ind w:firstLine="560" w:firstLineChars="200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具有强烈的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instrText xml:space="preserve"> HYPERLINK "http://www.so.com/s?q=%E8%B4%A3%E4%BB%BB%E5%BF%83&amp;ie=utf-8&amp;src=internal_wenda_recommend_textn"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separate"/>
      </w:r>
      <w:r>
        <w:rPr>
          <w:rStyle w:val="4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责任心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，对工作认真负责，能坚持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instrText xml:space="preserve"> HYPERLINK "http://www.so.com/s?q=%E5%8E%9F%E5%88%99&amp;ie=utf-8&amp;src=internal_wenda_recommend_textn"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separate"/>
      </w:r>
      <w:r>
        <w:rPr>
          <w:rStyle w:val="4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原则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、大胆工作、不徇私情、保持高度的警觉性，敢于挺身而出制止犯罪活动及违法乱纪行为。</w:t>
      </w:r>
    </w:p>
    <w:p>
      <w:pPr>
        <w:numPr>
          <w:ilvl w:val="0"/>
          <w:numId w:val="1"/>
        </w:numPr>
        <w:ind w:firstLine="560" w:firstLineChars="200"/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bookmarkStart w:id="0" w:name="OLE_LINK1"/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处理在公司内发生的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u w:val="none"/>
          <w:shd w:val="clear" w:color="auto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u w:val="none"/>
          <w:shd w:val="clear" w:color="auto" w:fill="FFFFFF"/>
          <w14:textFill>
            <w14:solidFill>
              <w14:schemeClr w14:val="tx1"/>
            </w14:solidFill>
          </w14:textFill>
        </w:rPr>
        <w:instrText xml:space="preserve"> HYPERLINK "http://www.so.com/s?q=%E9%9D%9E%E5%B8%B8%E4%BA%8B%E6%95%85&amp;ie=utf-8&amp;src=internal_wenda_recommend_textn"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u w:val="none"/>
          <w:shd w:val="clear" w:color="auto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非常事故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u w:val="none"/>
          <w:shd w:val="clear" w:color="auto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并采取行动及协助公司各部处理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u w:val="none"/>
          <w:shd w:val="clear" w:color="auto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u w:val="none"/>
          <w:shd w:val="clear" w:color="auto" w:fill="FFFFFF"/>
          <w14:textFill>
            <w14:solidFill>
              <w14:schemeClr w14:val="tx1"/>
            </w14:solidFill>
          </w14:textFill>
        </w:rPr>
        <w:instrText xml:space="preserve"> HYPERLINK "http://www.so.com/s?q=%E5%91%98%E5%B7%A5&amp;ie=utf-8&amp;src=internal_wenda_recommend_textn"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u w:val="none"/>
          <w:shd w:val="clear" w:color="auto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员工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u w:val="none"/>
          <w:shd w:val="clear" w:color="auto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u w:val="none"/>
          <w:shd w:val="clear" w:color="auto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u w:val="none"/>
          <w:shd w:val="clear" w:color="auto" w:fill="FFFFFF"/>
          <w14:textFill>
            <w14:solidFill>
              <w14:schemeClr w14:val="tx1"/>
            </w14:solidFill>
          </w14:textFill>
        </w:rPr>
        <w:instrText xml:space="preserve"> HYPERLINK "http://www.so.com/s?q=%E5%AE%A2%E6%88%B7&amp;ie=utf-8&amp;src=internal_wenda_recommend_textn"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u w:val="none"/>
          <w:shd w:val="clear" w:color="auto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客户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u w:val="none"/>
          <w:shd w:val="clear" w:color="auto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的安全问题，并要熟悉岗位的分布</w:t>
      </w:r>
      <w:r>
        <w:rPr>
          <w:rFonts w:hint="eastAsia" w:ascii="宋体" w:hAnsi="宋体" w:eastAsia="宋体" w:cs="宋体"/>
          <w:i w:val="0"/>
          <w:caps w:val="0"/>
          <w:color w:val="0000FF"/>
          <w:spacing w:val="0"/>
          <w:sz w:val="28"/>
          <w:szCs w:val="28"/>
          <w:shd w:val="clear" w:color="auto" w:fill="FFFFFF"/>
        </w:rPr>
        <w:t>，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爱护通信器材和岗位上的各种设施。</w:t>
      </w:r>
    </w:p>
    <w:bookmarkEnd w:id="0"/>
    <w:p>
      <w:pPr>
        <w:numPr>
          <w:ilvl w:val="0"/>
          <w:numId w:val="1"/>
        </w:numPr>
        <w:ind w:firstLine="560" w:firstLineChars="200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努力钻研保安服务的业务知识，掌握保安的服务技巧，当值时要保持旺盛的斗志和良好的精神状态，做到“招之即来、来之能战、战之能胜”。</w:t>
      </w:r>
    </w:p>
    <w:p>
      <w:pPr>
        <w:numPr>
          <w:ilvl w:val="0"/>
          <w:numId w:val="1"/>
        </w:numPr>
        <w:ind w:firstLine="560" w:firstLineChars="200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协助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instrText xml:space="preserve"> HYPERLINK "http://www.so.com/s?q=%E6%9C%89%E5%85%B3%E9%83%A8%E9%97%A8&amp;ie=utf-8&amp;src=internal_wenda_recommend_textn"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separate"/>
      </w:r>
      <w:r>
        <w:rPr>
          <w:rStyle w:val="4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有关部门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保卫重要宾客进出公司及做好大型会议的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instrText xml:space="preserve"> HYPERLINK "http://www.so.com/s?q=%E4%BF%9D%E5%8D%AB%E5%B7%A5%E4%BD%9C&amp;ie=utf-8&amp;src=internal_wenda_recommend_textn"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separate"/>
      </w:r>
      <w:r>
        <w:rPr>
          <w:rStyle w:val="4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保卫工作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。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巡视</w:t>
      </w:r>
      <w:r>
        <w:rPr>
          <w:rFonts w:hint="eastAsia" w:ascii="宋体" w:hAnsi="宋体" w:cs="宋体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办公室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，制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止赌博、打斗及偷窃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instrText xml:space="preserve"> HYPERLINK "http://www.so.com/s?q=%E5%AE%A2%E4%BA%BA&amp;ie=utf-8&amp;src=internal_wenda_recommend_textn"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separate"/>
      </w:r>
      <w:r>
        <w:rPr>
          <w:rStyle w:val="4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客人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财务情况发生。</w:t>
      </w:r>
    </w:p>
    <w:p>
      <w:pPr>
        <w:numPr>
          <w:ilvl w:val="0"/>
          <w:numId w:val="1"/>
        </w:numPr>
        <w:ind w:firstLine="560" w:firstLineChars="200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在公司范围内外巡查，果断处置本岗位发生的问题，发现可疑的人和事要礼貌地进行盘查监控。</w:t>
      </w:r>
    </w:p>
    <w:p>
      <w:pPr>
        <w:numPr>
          <w:ilvl w:val="0"/>
          <w:numId w:val="1"/>
        </w:num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严格遵守公司各项规章制度，特别是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instrText xml:space="preserve"> HYPERLINK "http://www.so.com/s?q=%E5%AE%89%E5%85%A8%E4%BF%9D%E5%8D%AB&amp;ie=utf-8&amp;src=internal_wenda_recommend_textn" \t "https://wenda.so.com/q/_blank" </w:instrTex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separate"/>
      </w:r>
      <w:r>
        <w:rPr>
          <w:rStyle w:val="4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安全保卫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制度，执行交接班制度。上岗时不得擅离岗位，上班时不准睡觉，以确保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园区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的安全。</w:t>
      </w:r>
    </w:p>
    <w:p>
      <w:pPr>
        <w:widowControl w:val="0"/>
        <w:numPr>
          <w:ilvl w:val="0"/>
          <w:numId w:val="0"/>
        </w:numPr>
        <w:jc w:val="center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40"/>
          <w:szCs w:val="40"/>
          <w:u w:val="none"/>
          <w:lang w:val="en-US" w:eastAsia="zh-CN" w:bidi="ar"/>
        </w:rPr>
        <w:t>外包安保人员履行情况考核表</w:t>
      </w:r>
    </w:p>
    <w:tbl>
      <w:tblPr>
        <w:tblStyle w:val="2"/>
        <w:tblW w:w="899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5"/>
        <w:gridCol w:w="573"/>
        <w:gridCol w:w="511"/>
        <w:gridCol w:w="2494"/>
        <w:gridCol w:w="2237"/>
        <w:gridCol w:w="1065"/>
        <w:gridCol w:w="11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20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服务单位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20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乙方项目负责人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2039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合同跟踪人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221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99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履行情况记录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考核项目</w:t>
            </w:r>
          </w:p>
        </w:tc>
        <w:tc>
          <w:tcPr>
            <w:tcW w:w="5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242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考核内容</w:t>
            </w:r>
          </w:p>
        </w:tc>
        <w:tc>
          <w:tcPr>
            <w:tcW w:w="10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项目分</w:t>
            </w:r>
          </w:p>
        </w:tc>
        <w:tc>
          <w:tcPr>
            <w:tcW w:w="11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考核结果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仪容仪表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精神振作、姿态良好、抬头挺胸、注意保持仪表整洁。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9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不准将手指或手插入口袋，站岗时不准吸烟吃零食。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9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值班时不准吹口哨、乱丢杂物、举止要文明。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9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安保人员上岗必须穿工作服，严整仪容。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工作记录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上班服从领导安排，不得以其他原因顶撞领导。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9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上班不可以迟到、早退、严禁空岗、脱岗、漏岗，严禁酒后执勤或执勤时饮酒、吸烟、睡觉打闹、串岗，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不得占用值班室电话闲谈、聊天影响正常通讯、禁止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在禁烟区内吸烟。</w:t>
            </w:r>
            <w:bookmarkStart w:id="1" w:name="_GoBack"/>
            <w:bookmarkEnd w:id="1"/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9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工作责任心不强、出现违纪行为不予管制、上报、有包庇和隐瞒迹象、不允许拉帮结派、破坏团结、散布谣言。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9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上班时间不可以做与工作无关的事项，如玩手机、闲聊等。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工作职责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敬业精神、文明上岗，礼貌待人，履行职责，完成任务。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 w:hRule="atLeast"/>
        </w:trPr>
        <w:tc>
          <w:tcPr>
            <w:tcW w:w="9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严格执行交接班制度，按时、按规定交接班，认真如实填写（每日交接班记录），交接班时遇未处理完事项交由交班人员处理；每班要对办公区域巡查并做好巡查记录。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6" w:hRule="atLeast"/>
        </w:trPr>
        <w:tc>
          <w:tcPr>
            <w:tcW w:w="9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5242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检查出入公司的物资，外来物资进入公司要认真登记检查，防止危险品带入，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内物资、设备运出凭所属部门开具的放行条经检验无误后放行。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9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524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严格遵守保密制度，严禁外泄私密信息和资料。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9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242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服从上级领导的指令和工作安排，完成领导交办的任务。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5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共计</w:t>
            </w:r>
          </w:p>
        </w:tc>
        <w:tc>
          <w:tcPr>
            <w:tcW w:w="5242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5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专管员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意见</w:t>
            </w:r>
          </w:p>
        </w:tc>
        <w:tc>
          <w:tcPr>
            <w:tcW w:w="74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签名：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年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月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办公室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审批</w:t>
            </w:r>
          </w:p>
        </w:tc>
        <w:tc>
          <w:tcPr>
            <w:tcW w:w="74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0" w:leftChars="0" w:firstLine="3780" w:firstLineChars="1575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签名：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年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月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410831"/>
    <w:multiLevelType w:val="singleLevel"/>
    <w:tmpl w:val="6E41083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76FB4"/>
    <w:rsid w:val="0DE4144F"/>
    <w:rsid w:val="18507837"/>
    <w:rsid w:val="28F167C3"/>
    <w:rsid w:val="2AD8131E"/>
    <w:rsid w:val="308720C2"/>
    <w:rsid w:val="403356EB"/>
    <w:rsid w:val="5E084B8E"/>
    <w:rsid w:val="5ECD376C"/>
    <w:rsid w:val="60B52FDE"/>
    <w:rsid w:val="61AA38C5"/>
    <w:rsid w:val="67C8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2026-06-25T09:50:00Z</dcterms:created>
  <dc:creator>gdjy210</dc:creator>
  <cp:lastModifiedBy>gdjy210</cp:lastModifiedBy>
  <cp:lastPrinted>2026-07-27T07:02:00Z</cp:lastPrinted>
  <dcterms:modified xsi:type="dcterms:W3CDTF">2026-07-31T07:37:44Z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6BF203FA59664BE29DFF6F0EDA3A0E9C</vt:lpwstr>
  </property>
</Properties>
</file>