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keepNext w:val="0"/>
        <w:keepLines w:val="0"/>
        <w:pageBreakBefore w:val="0"/>
        <w:kinsoku/>
        <w:wordWrap/>
        <w:overflowPunct/>
        <w:topLinePunct w:val="0"/>
        <w:autoSpaceDE/>
        <w:autoSpaceDN/>
        <w:bidi w:val="0"/>
        <w:adjustRightInd/>
        <w:snapToGrid/>
        <w:spacing w:line="560" w:lineRule="exact"/>
        <w:textAlignment w:val="auto"/>
        <w:rPr>
          <w:rFonts w:hint="eastAsia" w:ascii="方正小标宋简体" w:hAnsi="Calibri" w:eastAsia="方正小标宋简体" w:cs="Times New Roman"/>
          <w:kern w:val="2"/>
          <w:sz w:val="44"/>
          <w:szCs w:val="44"/>
          <w:lang w:val="en-US" w:eastAsia="zh-CN" w:bidi="ar-SA"/>
        </w:rPr>
      </w:pPr>
      <w:r>
        <w:rPr>
          <w:rFonts w:hint="eastAsia" w:ascii="方正小标宋简体" w:hAnsi="Calibri" w:eastAsia="方正小标宋简体" w:cs="Times New Roman"/>
          <w:kern w:val="2"/>
          <w:sz w:val="44"/>
          <w:szCs w:val="44"/>
          <w:lang w:val="en-US" w:eastAsia="zh-CN" w:bidi="ar-SA"/>
        </w:rPr>
        <w:t>李军简要事迹</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李军，男，汉族，1983年11月出生，群众，中专学历，现任广州奥比亚皮具实业有限责任公司销售部技术总监。</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lang w:val="en-US" w:eastAsia="zh-CN"/>
        </w:rPr>
        <w:t>2011年，公司引进电脑出格操作系统后，他</w:t>
      </w:r>
      <w:r>
        <w:rPr>
          <w:rFonts w:hint="eastAsia" w:ascii="仿宋" w:hAnsi="仿宋" w:eastAsia="仿宋" w:cs="仿宋"/>
          <w:color w:val="auto"/>
          <w:sz w:val="32"/>
          <w:szCs w:val="32"/>
          <w:highlight w:val="none"/>
          <w:lang w:val="en-US" w:eastAsia="zh-CN"/>
        </w:rPr>
        <w:t>组织全体人员学习新技能，带领板房技术人员在3个月内完成从手工出格到电脑出格的全面转型，使整体出格效率提升了30%以上。他以身作则，采用“一帮一带”的传授模式，为公司培养了8名优秀版师。带领团队深耕三年多，圆满完成公司快速发展阶段的人才梯队建设任务，个人连续三年获评公司部门优秀员工。</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他牵头组织制定并颁布了《奥比亚制造工艺标准1.0-2.0》，在奥比亚本厂和合作工厂推广使用，获得了行业的广泛认可和赞扬。2022年，他配合公司进行智能化系统升级，组织相关人员开发了生产管理系统，提升生产率15%以上。担任供应链总监期间，他对车间管理和生产流程进行优化，使车间在当年扭亏为盈，使整个团队效能提升10%。</w:t>
      </w:r>
      <w:r>
        <w:rPr>
          <w:rStyle w:val="12"/>
          <w:rFonts w:hint="eastAsia" w:ascii="仿宋" w:hAnsi="仿宋" w:eastAsia="仿宋" w:cs="仿宋"/>
          <w:b w:val="0"/>
          <w:bCs w:val="0"/>
          <w:sz w:val="32"/>
          <w:szCs w:val="32"/>
          <w:highlight w:val="none"/>
        </w:rPr>
        <w:t>他带领团队</w:t>
      </w:r>
      <w:r>
        <w:rPr>
          <w:rFonts w:hint="eastAsia" w:ascii="仿宋" w:hAnsi="仿宋" w:eastAsia="仿宋" w:cs="仿宋"/>
          <w:sz w:val="32"/>
          <w:szCs w:val="32"/>
          <w:highlight w:val="none"/>
          <w:lang w:val="en-US" w:eastAsia="zh-CN"/>
        </w:rPr>
        <w:t>参与了2022年杭州亚运会箱包特许供应商项目，</w:t>
      </w:r>
      <w:r>
        <w:rPr>
          <w:rFonts w:hint="eastAsia" w:ascii="仿宋" w:hAnsi="仿宋" w:eastAsia="仿宋" w:cs="仿宋"/>
          <w:sz w:val="32"/>
          <w:szCs w:val="32"/>
          <w:highlight w:val="none"/>
        </w:rPr>
        <w:t>取得了良好的销售业绩并赢得了荣誉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2025年调入销售部任技术总监后，协助销售团队服务大客户，负责样版开发、工艺优化、成本审核和订单交付，团队任务比2024年提升25%。</w:t>
      </w:r>
    </w:p>
    <w:p>
      <w:pPr>
        <w:keepNext w:val="0"/>
        <w:keepLines w:val="0"/>
        <w:pageBreakBefore w:val="0"/>
        <w:widowControl w:val="0"/>
        <w:kinsoku/>
        <w:wordWrap/>
        <w:overflowPunct/>
        <w:topLinePunct w:val="0"/>
        <w:autoSpaceDE/>
        <w:autoSpaceDN/>
        <w:bidi w:val="0"/>
        <w:adjustRightInd/>
        <w:snapToGrid/>
        <w:spacing w:line="51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在李军的带领下，奥比亚技术团队</w:t>
      </w:r>
      <w:r>
        <w:rPr>
          <w:rStyle w:val="12"/>
          <w:rFonts w:hint="eastAsia" w:ascii="仿宋" w:hAnsi="仿宋" w:eastAsia="仿宋" w:cs="仿宋"/>
          <w:b w:val="0"/>
          <w:bCs w:val="0"/>
          <w:sz w:val="32"/>
          <w:szCs w:val="32"/>
          <w:highlight w:val="none"/>
        </w:rPr>
        <w:t>屡创佳绩</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2013年，李军个人荣获狮岭“文化园杯”皮具箱包技能大赛个人出格组第三名，</w:t>
      </w:r>
      <w:r>
        <w:rPr>
          <w:rStyle w:val="12"/>
          <w:rFonts w:hint="eastAsia" w:ascii="仿宋" w:hAnsi="仿宋" w:eastAsia="仿宋" w:cs="仿宋"/>
          <w:b w:val="0"/>
          <w:bCs w:val="0"/>
          <w:sz w:val="32"/>
          <w:szCs w:val="32"/>
          <w:highlight w:val="none"/>
        </w:rPr>
        <w:t>其团队</w:t>
      </w:r>
      <w:r>
        <w:rPr>
          <w:rFonts w:hint="eastAsia" w:ascii="仿宋" w:hAnsi="仿宋" w:eastAsia="仿宋" w:cs="仿宋"/>
          <w:sz w:val="32"/>
          <w:szCs w:val="32"/>
          <w:highlight w:val="none"/>
        </w:rPr>
        <w:t>荣获</w:t>
      </w:r>
      <w:r>
        <w:rPr>
          <w:rFonts w:hint="eastAsia" w:ascii="仿宋" w:hAnsi="仿宋" w:eastAsia="仿宋" w:cs="仿宋"/>
          <w:sz w:val="32"/>
          <w:szCs w:val="32"/>
          <w:highlight w:val="none"/>
          <w:lang w:val="en-US" w:eastAsia="zh-CN"/>
        </w:rPr>
        <w:t>第一名；2017年，他带领的生产工艺标准组团队表现优异，被授予“广东省五一劳动奖状”荣誉称号；2018年，该集体被全国总工会授予</w:t>
      </w:r>
      <w:r>
        <w:rPr>
          <w:rFonts w:hint="eastAsia" w:ascii="仿宋" w:hAnsi="仿宋" w:eastAsia="仿宋" w:cs="仿宋"/>
          <w:color w:val="auto"/>
          <w:sz w:val="32"/>
          <w:szCs w:val="32"/>
          <w:highlight w:val="none"/>
          <w:lang w:val="en-US" w:eastAsia="zh-CN"/>
        </w:rPr>
        <w:t>“全国工人先锋号”荣誉称号。</w:t>
      </w:r>
      <w:r>
        <w:rPr>
          <w:rStyle w:val="12"/>
          <w:rFonts w:hint="eastAsia" w:ascii="仿宋" w:hAnsi="仿宋" w:eastAsia="仿宋" w:cs="仿宋"/>
          <w:b w:val="0"/>
          <w:bCs w:val="0"/>
          <w:sz w:val="32"/>
          <w:szCs w:val="32"/>
          <w:highlight w:val="none"/>
        </w:rPr>
        <w:t>他本人也于2019年荣获</w:t>
      </w:r>
      <w:r>
        <w:rPr>
          <w:rFonts w:hint="eastAsia" w:ascii="仿宋" w:hAnsi="仿宋" w:eastAsia="仿宋" w:cs="仿宋"/>
          <w:sz w:val="32"/>
          <w:szCs w:val="32"/>
          <w:highlight w:val="none"/>
          <w:lang w:val="en-US" w:eastAsia="zh-CN"/>
        </w:rPr>
        <w:t>“广东</w:t>
      </w:r>
      <w:r>
        <w:rPr>
          <w:rFonts w:hint="eastAsia" w:ascii="仿宋" w:hAnsi="仿宋" w:eastAsia="仿宋" w:cs="仿宋"/>
          <w:color w:val="auto"/>
          <w:sz w:val="32"/>
          <w:szCs w:val="32"/>
          <w:highlight w:val="none"/>
          <w:lang w:val="en-US" w:eastAsia="zh-CN"/>
        </w:rPr>
        <w:t>省五一劳动奖章</w:t>
      </w:r>
      <w:r>
        <w:rPr>
          <w:rFonts w:hint="eastAsia" w:ascii="仿宋" w:hAnsi="仿宋" w:eastAsia="仿宋" w:cs="仿宋"/>
          <w:sz w:val="32"/>
          <w:szCs w:val="32"/>
          <w:highlight w:val="none"/>
          <w:lang w:val="en-US" w:eastAsia="zh-CN"/>
        </w:rPr>
        <w:t>”及“广州榜样”称号。</w:t>
      </w:r>
    </w:p>
    <w:p>
      <w:pPr>
        <w:pStyle w:val="13"/>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color w:val="auto"/>
          <w:lang w:val="en-US" w:eastAsia="zh-CN"/>
        </w:rPr>
        <w:t>周斌</w:t>
      </w:r>
      <w:r>
        <w:rPr>
          <w:rFonts w:hint="eastAsia"/>
          <w:color w:val="auto"/>
        </w:rPr>
        <w:t>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周斌，男，汉族，1977年5月生，九三学社社员，现任广东大湾区空天信息研究院总工程师，研究员，博士生导师；十四届全国人大代表。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长期从事超宽带雷达、月球及深空探测雷达、微波/毫米波/太赫兹成像雷达等技术研究工作。先后担任了嫦娥三号测月雷达第一副主任设计师，嫦娥四号测月雷达、嫦娥五号月壤结构探测仪、天问一号火星车次表层探测雷达主任设计师。作为参研参试人员代表两次在人民大会堂受到国家领导人接见。在广东大湾区空天信息研究院作为毫米波/太赫兹成像技术学科带头人，带领团队开展毫米波、太赫兹雷达/探测仪相关器件、部组件、系统的研究，以及新体制雷达系统设计、信号处理、数据处理和成像算法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负责带领团队完成了系列化探地雷达产品的研制，在城市道路安全检测、穿墙成像等领域得到了广泛应用。研制的测月雷达等航天有效载荷突破了多项关键技术，为研究月球和火星的地质形成和演化历史提供了精确、可靠的数据，研究成果在Science、PNAS等顶级期刊上得到了发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曾获“探月工程嫦娥三号任务突出贡献者”、广州开发区“最美科技工作者”等荣誉称号。入选广东省珠江人才计划科技创新领军人才，国家重大人才项目科技创新领军人才。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黑体" w:hAnsi="黑体" w:eastAsia="黑体" w:cs="黑体"/>
          <w:sz w:val="32"/>
          <w:szCs w:val="32"/>
          <w:lang w:val="en-US" w:eastAsia="zh-CN"/>
        </w:rPr>
      </w:pPr>
    </w:p>
    <w:p>
      <w:pPr>
        <w:pStyle w:val="13"/>
        <w:keepNext w:val="0"/>
        <w:keepLines w:val="0"/>
        <w:pageBreakBefore w:val="0"/>
        <w:kinsoku/>
        <w:wordWrap/>
        <w:overflowPunct/>
        <w:topLinePunct w:val="0"/>
        <w:autoSpaceDE/>
        <w:autoSpaceDN/>
        <w:bidi w:val="0"/>
        <w:adjustRightInd/>
        <w:spacing w:line="560" w:lineRule="exact"/>
        <w:textAlignment w:val="auto"/>
        <w:rPr>
          <w:rFonts w:hint="eastAsia" w:ascii="黑体" w:hAnsi="黑体" w:eastAsia="黑体" w:cs="黑体"/>
          <w:sz w:val="32"/>
          <w:szCs w:val="32"/>
          <w:lang w:val="en-US" w:eastAsia="zh-CN"/>
        </w:rPr>
      </w:pPr>
      <w:r>
        <w:rPr>
          <w:rFonts w:hint="eastAsia"/>
          <w:color w:val="auto"/>
          <w:lang w:val="en-US" w:eastAsia="zh-CN"/>
        </w:rPr>
        <w:t>朱玉梅</w:t>
      </w:r>
      <w:r>
        <w:rPr>
          <w:rFonts w:hint="eastAsia"/>
          <w:color w:val="auto"/>
        </w:rPr>
        <w:t>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朱玉梅，女，1986年3月出生，中共党员，现任欧派家居集团股份有限公司助理主任平面设计师。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她大学本科毕业后，从平面设计学徒做起，勤学苦练、钻研技艺，爱一行、干一行、专一行，逐渐成长为公司的技术骨干。自2012年入职欧派集团以来，长期专注橱柜、卫浴产品的研发设计，专业基础扎实，勤于钻研，具备良好的创新意识和团队协作能力，与研发团队共同推动产品迭代，助力行业标准提升与变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专业精进的行业标兵：深耕设计领域十余年，持续精进专业技能，不断提升专业素养，深入研究家具设计工艺技术，成为兼具设计与技术复合型人才。严谨负责的质量标杆：负责欧派家居集团橱</w:t>
      </w:r>
      <w:r>
        <w:rPr>
          <w:rFonts w:hint="eastAsia" w:ascii="仿宋" w:hAnsi="仿宋" w:eastAsia="仿宋" w:cs="仿宋"/>
          <w:kern w:val="0"/>
          <w:sz w:val="32"/>
          <w:szCs w:val="20"/>
          <w:highlight w:val="none"/>
          <w:lang w:val="en-US" w:eastAsia="zh-CN"/>
        </w:rPr>
        <w:t>柜</w:t>
      </w:r>
      <w:r>
        <w:rPr>
          <w:rFonts w:hint="eastAsia" w:ascii="仿宋" w:hAnsi="仿宋" w:eastAsia="仿宋" w:cs="仿宋"/>
          <w:kern w:val="0"/>
          <w:sz w:val="32"/>
          <w:szCs w:val="20"/>
          <w:lang w:val="en-US" w:eastAsia="zh-CN"/>
        </w:rPr>
        <w:t>、卫浴产品的全国商场销售印刷品的设计输出，年均完成十余本专业书籍、上千张图片的整理归档，严格把控技术资料准确性，确保产品信息精准传达。在高强度工作压力下始终保持零差错记录。 勇于创新的改革先锋：创新推出图文并茂的培训教材，独立完成《工艺绘本》等多本专业工具书的配图手绘和3D渲染。动画视频制作，通过可视化手段将复杂工艺转化为通俗易懂内容，大幅提升培训效果。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赵晓丹简要事迹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赵晓丹，女，1988年3月生，中共党员，现任广州中科云图智能科技有限公司科技部负责人。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她长期深耕无人机组网遥感、地理空间智能算法领域，聚焦低空经济产业创新与成果转化，以实干践行劳模担当，用技术赋能产业升级。坚持科技创新与产业应用双轮驱动，参与多项国家、省部级重大科研项目，推动技术成果产业化，创造直接经济效益超亿元。其参与研发的低空无人机遥感网系统及装备达国内领先水平，填补相关领域空白；参与构建的佛山南海“空天地”一体化基层治理体系，获工信部、福布斯中国低空经济创新场景奖等多项荣誉，成为行业标杆；参与打造的县域低空经济解决方案，已推广至全国80多个区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作为科技部负责人，她带领团队强化企业创新矩阵，推动公司成功申报各级重大科研项目，布局知识产权，获授权专利111项、软著73项，参编标准20余项，助力公司3年间从省级专精特新升级为国家级专精特新重点“小巨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个人层面，她深耕一线，参与10余项科研项目、30余项无人机遥感应用项目，斩获广东省科技进步奖等多项荣誉；发表学术论文14篇（含SCI/EI），获授权专利15项，多项成果达国际先进或国内领先水平，彰显新时代劳模的科技担当与实干精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lang w:val="en-US" w:eastAsia="zh-CN"/>
        </w:rPr>
      </w:pPr>
      <w:r>
        <w:rPr>
          <w:rFonts w:hint="eastAsia" w:ascii="Times New Roman" w:hAnsi="Times New Roman" w:eastAsia="方正小标宋简体" w:cstheme="minorBidi"/>
          <w:color w:val="auto"/>
          <w:kern w:val="0"/>
          <w:sz w:val="44"/>
          <w:szCs w:val="20"/>
          <w:lang w:val="en-US" w:eastAsia="zh-CN"/>
        </w:rPr>
        <w:t>贺毅简要事迹</w:t>
      </w:r>
    </w:p>
    <w:p>
      <w:pPr>
        <w:pStyle w:val="14"/>
        <w:keepNext w:val="0"/>
        <w:keepLines w:val="0"/>
        <w:pageBreakBefore w:val="0"/>
        <w:kinsoku/>
        <w:wordWrap/>
        <w:overflowPunct/>
        <w:topLinePunct w:val="0"/>
        <w:autoSpaceDE/>
        <w:autoSpaceDN/>
        <w:bidi w:val="0"/>
        <w:adjustRightInd/>
        <w:spacing w:line="560" w:lineRule="exact"/>
        <w:jc w:val="both"/>
        <w:textAlignment w:val="auto"/>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贺毅</w:t>
      </w:r>
      <w:r>
        <w:rPr>
          <w:rFonts w:hint="eastAsia" w:ascii="仿宋" w:hAnsi="仿宋" w:eastAsia="仿宋" w:cs="仿宋"/>
          <w:color w:val="auto"/>
        </w:rPr>
        <w:t>，女，19</w:t>
      </w:r>
      <w:r>
        <w:rPr>
          <w:rFonts w:hint="eastAsia" w:ascii="仿宋" w:hAnsi="仿宋" w:eastAsia="仿宋" w:cs="仿宋"/>
          <w:color w:val="auto"/>
          <w:lang w:val="en-US" w:eastAsia="zh-CN"/>
        </w:rPr>
        <w:t>8</w:t>
      </w:r>
      <w:r>
        <w:rPr>
          <w:rFonts w:hint="eastAsia" w:ascii="仿宋" w:hAnsi="仿宋" w:eastAsia="仿宋" w:cs="仿宋"/>
          <w:color w:val="auto"/>
        </w:rPr>
        <w:t>0年1</w:t>
      </w:r>
      <w:r>
        <w:rPr>
          <w:rFonts w:hint="eastAsia" w:ascii="仿宋" w:hAnsi="仿宋" w:eastAsia="仿宋" w:cs="仿宋"/>
          <w:color w:val="auto"/>
          <w:lang w:val="en-US" w:eastAsia="zh-CN"/>
        </w:rPr>
        <w:t>1</w:t>
      </w:r>
      <w:r>
        <w:rPr>
          <w:rFonts w:hint="eastAsia" w:ascii="仿宋" w:hAnsi="仿宋" w:eastAsia="仿宋" w:cs="仿宋"/>
          <w:color w:val="auto"/>
        </w:rPr>
        <w:t>月生，中共党员，现任广州环投设计研究院有限公司总经理助理、环境环保检测中心主任。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kern w:val="0"/>
          <w:sz w:val="32"/>
          <w:szCs w:val="20"/>
          <w:lang w:val="en-US" w:eastAsia="zh-CN"/>
        </w:rPr>
        <w:t>贺毅长期奋斗在生产一线，爱岗敬业，是业务素质过硬的技术骨干。她扎根基层，在各环保产业园建设和运行中发挥专业特长，不断发现和解决实际问题，形成自有技术并推广应用。她率先提出多级高效烟气处理工艺，属国际首创，排放水平远低于国家标准；带领团队研发宽适应性垃圾焚烧机械炉排炉成套设备技术，实现适应性宽、稳定性好、高能效、低污染的生活垃圾智能焚烧，同时也推动了先进垃圾焚烧技术和设备的国产化，并进行工程示范和推广；带领团队研发高效除臭剂，将其投入到垃圾处理环节使用，有效解决环卫臭味问题；攻克存量垃圾综合处理、飞灰和炉渣资源化利用、医疗废弃物处置、渗滤液浓缩液处理、土壤修复、固废处置等多项技术难题。践行“绿水青山就是金山银山”的理念，坚持“降碳、减污、扩绿、增长”的创新驱动，为从垃圾处理到绿色低碳综合环境治理提供了技术支撑，取得了显著的经济效益和社会效益。2019年获广州市三八红旗手称号，2022年获广东省先进女职工称号，2023年获“广东省五一劳动奖章”。获中国城市环境卫生协会科学技术奖、省环境保护科学技术一、二等奖各1项。</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曾伟军简要事迹</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仿宋" w:cstheme="minorBidi"/>
          <w:kern w:val="0"/>
          <w:sz w:val="32"/>
          <w:szCs w:val="20"/>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曾伟军，男，1982年9月出生，汉族，大专学历，群众，现任广东省科盛隆高新技术集团有限公司技术总监兼设备安装班班长。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深耕制造业20载，他以工匠精神为指引，从普通装配工成长为技术领军人，刻苦钻研设备装配调试技术，优化流程使装配效率提升25%，产品合格率稳定在99%以上，带领班组连续3年获评公司“优秀班组”，并搭建技能实训平台，培养30余名青年技术骨干，助力团队能力提升。在2006年、2007年、2012年公司中标广东省关键领域重点突破项目中，他发挥骨干作用，带领班组攻坚克难，圆满完成设备自动化控制系统研发重任，为项目落地奠定坚实技术基础。深耕技术研发领域期间，他聚焦印刷包装设备优化与智能化升级，硕果累累，先后获得“一种印刷机免压送纸装置”发明专利、“一种瓦楞纸开槽单元用的除屑装置及方法”发明专利，“一种瓦楞纸箱包装生产工艺的智能推荐方法及系统”“一种瓦楞纸箱印刷缺陷程度评估方法及系统”，将创新成果转化为生产效能，破解行业技术痛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kern w:val="0"/>
          <w:sz w:val="32"/>
          <w:szCs w:val="20"/>
          <w:lang w:val="en-US" w:eastAsia="zh-CN"/>
        </w:rPr>
      </w:pPr>
      <w:r>
        <w:rPr>
          <w:rFonts w:hint="eastAsia" w:ascii="仿宋" w:hAnsi="仿宋" w:eastAsia="仿宋" w:cs="仿宋"/>
          <w:kern w:val="0"/>
          <w:sz w:val="32"/>
          <w:szCs w:val="20"/>
          <w:lang w:val="en-US" w:eastAsia="zh-CN"/>
        </w:rPr>
        <w:t>近年，他主动担当作为，带领班组攻克多项技术难关，顺利完成新产品自动化控制研发、定型及量产工作，有效助力公司实现产品向智能化、自动化转型，为公司成功获评国家级专精特新“小巨人”作出重要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 w:cstheme="minorBidi"/>
          <w:kern w:val="0"/>
          <w:sz w:val="32"/>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常宝波简要事迹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常宝波</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男，汉族，1971年12月生，群众，硕士研究生，</w:t>
      </w:r>
      <w:r>
        <w:rPr>
          <w:rFonts w:hint="eastAsia" w:ascii="仿宋" w:hAnsi="仿宋" w:eastAsia="仿宋" w:cs="仿宋"/>
          <w:sz w:val="32"/>
          <w:szCs w:val="32"/>
        </w:rPr>
        <w:t>现任白云电气集团有限公司智能元件事业部首席技师、正高级工程师。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他政治立场坚定，爱岗敬业，深耕电力系统自动化领域三十年，专注于攻克行业“卡脖子”技术难题。作为广东省新型储能标准化技术委员会委员、广州市首批“羊城工匠”培育对象，他先后荣获省部级科技奖8项，参与制定国家标准1项，授权专利60项，获得软件著作权、发表学术论文累计54项/篇。其</w:t>
      </w:r>
      <w:r>
        <w:rPr>
          <w:rFonts w:hint="eastAsia" w:ascii="仿宋" w:hAnsi="仿宋" w:eastAsia="仿宋" w:cs="仿宋"/>
          <w:sz w:val="32"/>
          <w:szCs w:val="32"/>
          <w:lang w:eastAsia="zh-CN"/>
        </w:rPr>
        <w:t>中</w:t>
      </w:r>
      <w:r>
        <w:rPr>
          <w:rFonts w:hint="eastAsia" w:ascii="仿宋" w:hAnsi="仿宋" w:eastAsia="仿宋" w:cs="仿宋"/>
          <w:sz w:val="32"/>
          <w:szCs w:val="32"/>
        </w:rPr>
        <w:t>2项技术经鉴定达国际领先水平，1项达国际先进水平。</w:t>
      </w:r>
      <w:r>
        <w:rPr>
          <w:rFonts w:hint="eastAsia" w:ascii="仿宋" w:hAnsi="仿宋" w:eastAsia="仿宋" w:cs="仿宋"/>
          <w:sz w:val="32"/>
          <w:szCs w:val="32"/>
          <w:lang w:eastAsia="zh-CN"/>
        </w:rPr>
        <w:t>在</w:t>
      </w:r>
      <w:r>
        <w:rPr>
          <w:rFonts w:hint="eastAsia" w:ascii="仿宋" w:hAnsi="仿宋" w:eastAsia="仿宋" w:cs="仿宋"/>
          <w:sz w:val="32"/>
          <w:szCs w:val="32"/>
        </w:rPr>
        <w:t>服务国家战略方面，他围绕“双碳”目标研发的新型配电网接地保护装置达国际先进水平，为新型储能规模化应用提供关键技术支撑，近三年</w:t>
      </w:r>
      <w:r>
        <w:rPr>
          <w:rFonts w:hint="eastAsia" w:ascii="仿宋" w:hAnsi="仿宋" w:eastAsia="仿宋" w:cs="仿宋"/>
          <w:sz w:val="32"/>
          <w:szCs w:val="32"/>
          <w:lang w:eastAsia="zh-CN"/>
        </w:rPr>
        <w:t>累计</w:t>
      </w:r>
      <w:r>
        <w:rPr>
          <w:rFonts w:hint="eastAsia" w:ascii="仿宋" w:hAnsi="仿宋" w:eastAsia="仿宋" w:cs="仿宋"/>
          <w:sz w:val="32"/>
          <w:szCs w:val="32"/>
        </w:rPr>
        <w:t>节能增效6200余万元。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lang w:eastAsia="zh-CN"/>
        </w:rPr>
      </w:pPr>
      <w:r>
        <w:rPr>
          <w:rFonts w:hint="eastAsia" w:ascii="仿宋" w:hAnsi="仿宋" w:eastAsia="仿宋" w:cs="仿宋"/>
          <w:sz w:val="32"/>
          <w:szCs w:val="32"/>
          <w:lang w:eastAsia="zh-CN"/>
        </w:rPr>
        <w:t>在</w:t>
      </w:r>
      <w:r>
        <w:rPr>
          <w:rFonts w:hint="eastAsia" w:ascii="仿宋" w:hAnsi="仿宋" w:eastAsia="仿宋" w:cs="仿宋"/>
          <w:sz w:val="32"/>
          <w:szCs w:val="32"/>
        </w:rPr>
        <w:t>科技创新方面，他带领团队攻克城市轨道交通直流牵引保护系统“卡脖子”难题，自主研发的装备达国际领先水平，已应用于全国12个城市</w:t>
      </w:r>
      <w:r>
        <w:rPr>
          <w:rFonts w:hint="eastAsia" w:ascii="仿宋" w:hAnsi="仿宋" w:eastAsia="仿宋" w:cs="仿宋"/>
          <w:sz w:val="32"/>
          <w:szCs w:val="32"/>
          <w:lang w:eastAsia="zh-CN"/>
        </w:rPr>
        <w:t>多条</w:t>
      </w:r>
      <w:r>
        <w:rPr>
          <w:rFonts w:hint="eastAsia" w:ascii="仿宋" w:hAnsi="仿宋" w:eastAsia="仿宋" w:cs="仿宋"/>
          <w:sz w:val="32"/>
          <w:szCs w:val="32"/>
        </w:rPr>
        <w:t>地铁线路，近两年</w:t>
      </w:r>
      <w:r>
        <w:rPr>
          <w:rFonts w:hint="eastAsia" w:ascii="仿宋" w:hAnsi="仿宋" w:eastAsia="仿宋" w:cs="仿宋"/>
          <w:sz w:val="32"/>
          <w:szCs w:val="32"/>
          <w:lang w:eastAsia="zh-CN"/>
        </w:rPr>
        <w:t>累计</w:t>
      </w:r>
      <w:r>
        <w:rPr>
          <w:rFonts w:hint="eastAsia" w:ascii="仿宋" w:hAnsi="仿宋" w:eastAsia="仿宋" w:cs="仿宋"/>
          <w:sz w:val="32"/>
          <w:szCs w:val="32"/>
        </w:rPr>
        <w:t>创造订单收入3274万元，实现该领域装备完全自主可控。工匠人才培养方面，他担任集团工匠学院院长，牵头创建广州市劳模工匠人才创新工作室，通过“导师带徒”机制培养高水平技术团队，近两年指导12名成员获职称晋升，团队90%以上成长为技术骨干。常宝波同志以工匠精神突破关键技术，以创新动能引领产业高质量发展，展现了新时代技能人才服务国家战略的使命与担当</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孙庆勇简要事迹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孙庆勇，男，1975年11月生，中共党员，现任广汽丰田汽车有限公司一二线制造部车体2科生产6系系长。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扎根一线，创新突破。他扎根车身制造一线三十载，攻克了多项国家级</w:t>
      </w:r>
      <w:r>
        <w:rPr>
          <w:rFonts w:hint="eastAsia" w:ascii="仿宋" w:hAnsi="仿宋" w:eastAsia="仿宋" w:cs="仿宋"/>
          <w:sz w:val="32"/>
          <w:szCs w:val="32"/>
          <w:lang w:eastAsia="zh-CN"/>
        </w:rPr>
        <w:t>“卡脖子”技术</w:t>
      </w:r>
      <w:r>
        <w:rPr>
          <w:rFonts w:hint="eastAsia" w:ascii="仿宋" w:hAnsi="仿宋" w:eastAsia="仿宋" w:cs="仿宋"/>
          <w:sz w:val="32"/>
          <w:szCs w:val="32"/>
        </w:rPr>
        <w:t>难题，是广汽丰田首位“全国技术能手</w:t>
      </w:r>
      <w:r>
        <w:rPr>
          <w:rFonts w:hint="eastAsia" w:ascii="仿宋" w:hAnsi="仿宋" w:eastAsia="仿宋" w:cs="仿宋"/>
          <w:sz w:val="32"/>
          <w:szCs w:val="32"/>
          <w:lang w:eastAsia="zh-CN"/>
        </w:rPr>
        <w:t>”“</w:t>
      </w:r>
      <w:r>
        <w:rPr>
          <w:rFonts w:hint="eastAsia" w:ascii="仿宋" w:hAnsi="仿宋" w:eastAsia="仿宋" w:cs="仿宋"/>
          <w:sz w:val="32"/>
          <w:szCs w:val="32"/>
        </w:rPr>
        <w:t>首席技师”。他主导攻克了第八代丰田凯美瑞换代中的510余项品质改善项目，使单台不良率从69/万台降至23/万台，远优于行业水平，每年创造经济效益超1000万元，推动汽车白车身品质实现跨越式提升。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技艺精湛，屡获殊荣。他参与制定国家标准《汽车焊装生产线操作工评价规范》6-22-01-01，拥有电极同心度点检与校正工具等3</w:t>
      </w:r>
      <w:r>
        <w:rPr>
          <w:rFonts w:hint="eastAsia" w:ascii="仿宋" w:hAnsi="仿宋" w:eastAsia="仿宋" w:cs="仿宋"/>
          <w:sz w:val="32"/>
          <w:szCs w:val="32"/>
          <w:lang w:eastAsia="zh-CN"/>
        </w:rPr>
        <w:t>项</w:t>
      </w:r>
      <w:r>
        <w:rPr>
          <w:rFonts w:hint="eastAsia" w:ascii="仿宋" w:hAnsi="仿宋" w:eastAsia="仿宋" w:cs="仿宋"/>
          <w:sz w:val="32"/>
          <w:szCs w:val="32"/>
        </w:rPr>
        <w:t>实用</w:t>
      </w:r>
      <w:r>
        <w:rPr>
          <w:rFonts w:hint="eastAsia" w:ascii="仿宋" w:hAnsi="仿宋" w:eastAsia="仿宋" w:cs="仿宋"/>
          <w:sz w:val="32"/>
          <w:szCs w:val="32"/>
          <w:lang w:eastAsia="zh-CN"/>
        </w:rPr>
        <w:t>发明专利</w:t>
      </w:r>
      <w:r>
        <w:rPr>
          <w:rFonts w:hint="eastAsia" w:ascii="仿宋" w:hAnsi="仿宋" w:eastAsia="仿宋" w:cs="仿宋"/>
          <w:sz w:val="32"/>
          <w:szCs w:val="32"/>
        </w:rPr>
        <w:t>，带领团队获国家级竞赛奖4项、省级奖6项，培养全国技术能手1名、</w:t>
      </w:r>
      <w:r>
        <w:rPr>
          <w:rFonts w:hint="eastAsia" w:ascii="仿宋" w:hAnsi="仿宋" w:eastAsia="仿宋" w:cs="仿宋"/>
          <w:sz w:val="32"/>
          <w:szCs w:val="32"/>
          <w:lang w:eastAsia="zh-CN"/>
        </w:rPr>
        <w:t>“</w:t>
      </w:r>
      <w:r>
        <w:rPr>
          <w:rFonts w:hint="eastAsia" w:ascii="仿宋" w:hAnsi="仿宋" w:eastAsia="仿宋" w:cs="仿宋"/>
          <w:sz w:val="32"/>
          <w:szCs w:val="32"/>
        </w:rPr>
        <w:t>广东省五一劳动奖章</w:t>
      </w:r>
      <w:r>
        <w:rPr>
          <w:rFonts w:hint="eastAsia" w:ascii="仿宋" w:hAnsi="仿宋" w:eastAsia="仿宋" w:cs="仿宋"/>
          <w:sz w:val="32"/>
          <w:szCs w:val="32"/>
          <w:lang w:eastAsia="zh-CN"/>
        </w:rPr>
        <w:t>”获得者1</w:t>
      </w:r>
      <w:r>
        <w:rPr>
          <w:rFonts w:hint="eastAsia" w:ascii="仿宋" w:hAnsi="仿宋" w:eastAsia="仿宋" w:cs="仿宋"/>
          <w:sz w:val="32"/>
          <w:szCs w:val="32"/>
        </w:rPr>
        <w:t>名</w:t>
      </w:r>
      <w:r>
        <w:rPr>
          <w:rFonts w:hint="eastAsia" w:ascii="仿宋" w:hAnsi="仿宋" w:eastAsia="仿宋" w:cs="仿宋"/>
          <w:sz w:val="32"/>
          <w:szCs w:val="32"/>
          <w:lang w:eastAsia="zh-CN"/>
        </w:rPr>
        <w:t>、</w:t>
      </w:r>
      <w:r>
        <w:rPr>
          <w:rFonts w:hint="eastAsia" w:ascii="仿宋" w:hAnsi="仿宋" w:eastAsia="仿宋" w:cs="仿宋"/>
          <w:sz w:val="32"/>
          <w:szCs w:val="32"/>
        </w:rPr>
        <w:t>省级技术能手2名</w:t>
      </w:r>
      <w:r>
        <w:rPr>
          <w:rFonts w:hint="eastAsia" w:ascii="仿宋" w:hAnsi="仿宋" w:eastAsia="仿宋" w:cs="仿宋"/>
          <w:sz w:val="32"/>
          <w:szCs w:val="32"/>
          <w:lang w:eastAsia="zh-CN"/>
        </w:rPr>
        <w:t>、</w:t>
      </w:r>
      <w:r>
        <w:rPr>
          <w:rFonts w:hint="eastAsia" w:ascii="仿宋" w:hAnsi="仿宋" w:eastAsia="仿宋" w:cs="仿宋"/>
          <w:sz w:val="32"/>
          <w:szCs w:val="32"/>
        </w:rPr>
        <w:t>羊城工匠21名。广东省科学进步奖1项正在按程序申报中（车体制造数字化闭环管控系统关键技术研发与集成应用）。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匠心传承，奉献社会。作为“劳模工匠创新工作室”负责人，他通过“师带徒、传帮带”机制培养高技能人才400余名；2024年入选全国首批200名大国工匠培育对象，2025年</w:t>
      </w:r>
      <w:r>
        <w:rPr>
          <w:rFonts w:hint="eastAsia" w:ascii="仿宋" w:hAnsi="仿宋" w:eastAsia="仿宋" w:cs="仿宋"/>
          <w:sz w:val="32"/>
          <w:szCs w:val="32"/>
          <w:lang w:eastAsia="zh-CN"/>
        </w:rPr>
        <w:t>被评为</w:t>
      </w:r>
      <w:r>
        <w:rPr>
          <w:rFonts w:hint="eastAsia" w:ascii="仿宋" w:hAnsi="仿宋" w:eastAsia="仿宋" w:cs="仿宋"/>
          <w:sz w:val="32"/>
          <w:szCs w:val="32"/>
        </w:rPr>
        <w:t>大国工匠人才，享受</w:t>
      </w:r>
      <w:r>
        <w:rPr>
          <w:rFonts w:hint="eastAsia" w:ascii="仿宋" w:hAnsi="仿宋" w:eastAsia="仿宋" w:cs="仿宋"/>
          <w:sz w:val="32"/>
          <w:szCs w:val="32"/>
          <w:lang w:eastAsia="zh-CN"/>
        </w:rPr>
        <w:t>国务院政府特殊津贴</w:t>
      </w:r>
      <w:r>
        <w:rPr>
          <w:rFonts w:hint="eastAsia" w:ascii="仿宋" w:hAnsi="仿宋" w:eastAsia="仿宋" w:cs="仿宋"/>
          <w:sz w:val="32"/>
          <w:szCs w:val="32"/>
        </w:rPr>
        <w:t>技能人才。</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钟国威简要事迹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钟国威，男，1991年1月生，汉族，本科学历，现任北明软件有限公司数智政府事业部技术总监，高级工程师。荣获“广东省五一劳动奖章”。</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同志深耕人工智能与大数据领域，作为公司核心技术骨干，带领团队完成80余项新产品研发，产品涵盖人工智能、大数据、区块链等技术领域，应用于政务、金融、制造业等多个行业，为公司创造累计经济效益超3000万元；主持省、市级重点科技项目5项，发表学术论文6篇，获软件著作权5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疫情期间，他作为架构师带领团队通宵三天三夜完成广州穗康码首个版本开发上线，为千万广州市民出行提供保障，在广州市疫情防控中发挥了重要作用。其参与研发的智能化软件工程关键技术及应用项目获广东省科技进步奖二等奖，该成果在基于智能优化方法的软件设计、配置与测试技术方面达到国际先进、国内领先水平，项目成果已成功应用于一网通办等170余项软件产品开发过程及DUBAI智能手机软件、6761平台智能手机操作系统软件等国产软件的开发流程，累计产生经济效益约27.99亿元。</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仿宋" w:hAnsi="仿宋" w:eastAsia="仿宋" w:cs="仿宋"/>
          <w:sz w:val="32"/>
          <w:szCs w:val="32"/>
          <w:lang w:val="en-US" w:eastAsia="zh-CN"/>
        </w:rPr>
        <w:sectPr>
          <w:type w:val="continuous"/>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尹明亮简要事迹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尹明亮，男，1972年3月生，群众，现任深圳市索源科技有限公司研发工程师、研发一部经理。</w:t>
      </w:r>
      <w:r>
        <w:rPr>
          <w:rFonts w:hint="eastAsia" w:ascii="仿宋" w:hAnsi="仿宋" w:eastAsia="仿宋" w:cs="仿宋"/>
          <w:sz w:val="32"/>
          <w:szCs w:val="32"/>
          <w:lang w:eastAsia="zh-CN"/>
        </w:rPr>
        <w:t>他</w:t>
      </w:r>
      <w:r>
        <w:rPr>
          <w:rFonts w:hint="eastAsia" w:ascii="仿宋" w:hAnsi="仿宋" w:eastAsia="仿宋" w:cs="仿宋"/>
          <w:sz w:val="32"/>
          <w:szCs w:val="32"/>
        </w:rPr>
        <w:t>来自江西农村，高中毕业后</w:t>
      </w:r>
      <w:r>
        <w:rPr>
          <w:rFonts w:hint="eastAsia" w:ascii="仿宋" w:hAnsi="仿宋" w:eastAsia="仿宋" w:cs="仿宋"/>
          <w:sz w:val="32"/>
          <w:szCs w:val="32"/>
          <w:lang w:eastAsia="zh-CN"/>
        </w:rPr>
        <w:t>坚持自学</w:t>
      </w:r>
      <w:r>
        <w:rPr>
          <w:rFonts w:hint="eastAsia" w:ascii="仿宋" w:hAnsi="仿宋" w:eastAsia="仿宋" w:cs="仿宋"/>
          <w:sz w:val="32"/>
          <w:szCs w:val="32"/>
        </w:rPr>
        <w:t>提升，2010年入职深圳市索源科技有限公司</w:t>
      </w:r>
      <w:r>
        <w:rPr>
          <w:rFonts w:hint="eastAsia" w:ascii="仿宋" w:hAnsi="仿宋" w:eastAsia="仿宋" w:cs="仿宋"/>
          <w:sz w:val="32"/>
          <w:szCs w:val="32"/>
          <w:lang w:eastAsia="zh-CN"/>
        </w:rPr>
        <w:t>，从生产</w:t>
      </w:r>
      <w:r>
        <w:rPr>
          <w:rFonts w:hint="eastAsia" w:ascii="仿宋" w:hAnsi="仿宋" w:eastAsia="仿宋" w:cs="仿宋"/>
          <w:sz w:val="32"/>
          <w:szCs w:val="32"/>
        </w:rPr>
        <w:t>一线维修工人</w:t>
      </w:r>
      <w:r>
        <w:rPr>
          <w:rFonts w:hint="eastAsia" w:ascii="仿宋" w:hAnsi="仿宋" w:eastAsia="仿宋" w:cs="仿宋"/>
          <w:sz w:val="32"/>
          <w:szCs w:val="32"/>
          <w:lang w:eastAsia="zh-CN"/>
        </w:rPr>
        <w:t>做起。</w:t>
      </w:r>
      <w:r>
        <w:rPr>
          <w:rFonts w:hint="eastAsia" w:ascii="仿宋" w:hAnsi="仿宋" w:eastAsia="仿宋" w:cs="仿宋"/>
          <w:sz w:val="32"/>
          <w:szCs w:val="32"/>
          <w:lang w:val="en-US" w:eastAsia="zh-CN"/>
        </w:rPr>
        <w:t>凭借刻苦钻研与高标准要求，他于2013年晋升为研发技术员，现主导新产品研发、工艺指导及规范制定工作。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2017年，他创新发明了</w:t>
      </w:r>
      <w:r>
        <w:rPr>
          <w:rFonts w:hint="eastAsia" w:ascii="仿宋" w:hAnsi="仿宋" w:eastAsia="仿宋" w:cs="仿宋"/>
          <w:sz w:val="32"/>
          <w:szCs w:val="32"/>
          <w:lang w:eastAsia="zh-CN"/>
        </w:rPr>
        <w:t>“一种变压器骨架”</w:t>
      </w:r>
      <w:r>
        <w:rPr>
          <w:rFonts w:hint="eastAsia" w:ascii="仿宋" w:hAnsi="仿宋" w:eastAsia="仿宋" w:cs="仿宋"/>
          <w:sz w:val="32"/>
          <w:szCs w:val="32"/>
        </w:rPr>
        <w:t>新型专利</w:t>
      </w:r>
      <w:r>
        <w:rPr>
          <w:rFonts w:hint="eastAsia" w:ascii="仿宋" w:hAnsi="仿宋" w:eastAsia="仿宋" w:cs="仿宋"/>
          <w:sz w:val="32"/>
          <w:szCs w:val="32"/>
          <w:lang w:eastAsia="zh-CN"/>
        </w:rPr>
        <w:t>。</w:t>
      </w:r>
      <w:r>
        <w:rPr>
          <w:rFonts w:hint="eastAsia" w:ascii="仿宋" w:hAnsi="仿宋" w:eastAsia="仿宋" w:cs="仿宋"/>
          <w:sz w:val="32"/>
          <w:szCs w:val="32"/>
        </w:rPr>
        <w:t>此发明突破了长久以来束缚电源行业变压器只能依靠人工绕制的传统工艺，完全实现了生产自动化</w:t>
      </w:r>
      <w:r>
        <w:rPr>
          <w:rFonts w:hint="eastAsia" w:ascii="仿宋" w:hAnsi="仿宋" w:eastAsia="仿宋" w:cs="仿宋"/>
          <w:sz w:val="32"/>
          <w:szCs w:val="32"/>
          <w:lang w:eastAsia="zh-CN"/>
        </w:rPr>
        <w:t>。</w:t>
      </w:r>
      <w:r>
        <w:rPr>
          <w:rFonts w:hint="eastAsia" w:ascii="仿宋" w:hAnsi="仿宋" w:eastAsia="仿宋" w:cs="仿宋"/>
          <w:sz w:val="32"/>
          <w:szCs w:val="32"/>
        </w:rPr>
        <w:t>2022年，</w:t>
      </w:r>
      <w:r>
        <w:rPr>
          <w:rFonts w:hint="eastAsia" w:ascii="仿宋" w:hAnsi="仿宋" w:eastAsia="仿宋" w:cs="仿宋"/>
          <w:sz w:val="32"/>
          <w:szCs w:val="32"/>
          <w:lang w:eastAsia="zh-CN"/>
        </w:rPr>
        <w:t>另</w:t>
      </w:r>
      <w:r>
        <w:rPr>
          <w:rFonts w:hint="eastAsia" w:ascii="仿宋" w:hAnsi="仿宋" w:eastAsia="仿宋" w:cs="仿宋"/>
          <w:sz w:val="32"/>
          <w:szCs w:val="32"/>
        </w:rPr>
        <w:t>一项创新成果通过审核进入实质考察阶段。</w:t>
      </w:r>
      <w:r>
        <w:rPr>
          <w:rFonts w:hint="eastAsia" w:ascii="仿宋" w:hAnsi="仿宋" w:eastAsia="仿宋" w:cs="仿宋"/>
          <w:sz w:val="32"/>
          <w:szCs w:val="32"/>
          <w:lang w:eastAsia="zh-CN"/>
        </w:rPr>
        <w:t>由于</w:t>
      </w:r>
      <w:r>
        <w:rPr>
          <w:rFonts w:hint="eastAsia" w:ascii="仿宋" w:hAnsi="仿宋" w:eastAsia="仿宋" w:cs="仿宋"/>
          <w:sz w:val="32"/>
          <w:szCs w:val="32"/>
        </w:rPr>
        <w:t>他</w:t>
      </w:r>
      <w:r>
        <w:rPr>
          <w:rFonts w:hint="eastAsia" w:ascii="仿宋" w:hAnsi="仿宋" w:eastAsia="仿宋" w:cs="仿宋"/>
          <w:sz w:val="32"/>
          <w:szCs w:val="32"/>
          <w:lang w:eastAsia="zh-CN"/>
        </w:rPr>
        <w:t>的</w:t>
      </w:r>
      <w:r>
        <w:rPr>
          <w:rFonts w:hint="eastAsia" w:ascii="仿宋" w:hAnsi="仿宋" w:eastAsia="仿宋" w:cs="仿宋"/>
          <w:sz w:val="32"/>
          <w:szCs w:val="32"/>
        </w:rPr>
        <w:t>勤奋钻研和创新，</w:t>
      </w:r>
      <w:r>
        <w:rPr>
          <w:rFonts w:hint="eastAsia" w:ascii="仿宋" w:hAnsi="仿宋" w:eastAsia="仿宋" w:cs="仿宋"/>
          <w:sz w:val="32"/>
          <w:szCs w:val="32"/>
          <w:lang w:eastAsia="zh-CN"/>
        </w:rPr>
        <w:t>以及</w:t>
      </w:r>
      <w:r>
        <w:rPr>
          <w:rFonts w:hint="eastAsia" w:ascii="仿宋" w:hAnsi="仿宋" w:eastAsia="仿宋" w:cs="仿宋"/>
          <w:sz w:val="32"/>
          <w:szCs w:val="32"/>
        </w:rPr>
        <w:t>取得</w:t>
      </w:r>
      <w:r>
        <w:rPr>
          <w:rFonts w:hint="eastAsia" w:ascii="仿宋" w:hAnsi="仿宋" w:eastAsia="仿宋" w:cs="仿宋"/>
          <w:sz w:val="32"/>
          <w:szCs w:val="32"/>
          <w:lang w:eastAsia="zh-CN"/>
        </w:rPr>
        <w:t>的</w:t>
      </w:r>
      <w:r>
        <w:rPr>
          <w:rFonts w:hint="eastAsia" w:ascii="仿宋" w:hAnsi="仿宋" w:eastAsia="仿宋" w:cs="仿宋"/>
          <w:sz w:val="32"/>
          <w:szCs w:val="32"/>
        </w:rPr>
        <w:t>突出成绩，得到公司领导和同事们的一致好评。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业绩突出，尹明亮屡获殊荣：先后荣获索源科技“先进个人”“劳动技能一等奖”“先进模范”等称号；2019年获“深圳市五一劳动奖章”；2022年获评“深圳百优工匠”，并领衔成立“尹明亮劳模和工匠人才创新工作室”；2023年再获“广东省五一劳动奖章”。他从一名普通务工人员成长为行业工匠典范，生动诠释了新时代劳动者通过技能报国、创新成才的奋斗精神。</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周玲简要事迹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周玲，女，汉族，1978年12月生，湖南湘潭人。大学本科学历，高级工程师，现任深圳麦克维尔空调有限公司产品中心主任工程师。2000年3月加入中国共产党，曾获2024年广东省五一劳动奖章、2021年深圳市龙岗区龙岗工匠、2020年深圳市五一劳动奖章、2020 年深圳市五一巾帼标兵等荣誉。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周玲深耕中央空调研发领域20余年，是行业技术创新的中坚力量。她带领风冷螺杆机组研发团队，秉持“精准研发、市场导向”理念，年均推出5—6个系列、70余种型号新品，以精准的市场定位、过硬的产品品质和高效节能、稳定可靠的核心优势赢得市场广泛青睐。在其带领下，公司风冷螺杆机组连续14年稳居中国市场销量榜首；她主导研发的风冷螺杆及磁悬浮机组年销售额近5亿元，多次获自主创新类表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作为技术带头人，她勇挑重担，牵头完成“高效环保螺杆式风冷冷水（自然冷却）机组研发”“高能效风冷磁悬浮冷水机组研发”两项深圳市科技计划项目，推动行业环保节能技术实现重要突破。多年来，她潜心钻研核心技术，累计斩获7项国家发明专利、31项实用新型专利授权，以扎实的知识产权成果筑牢企业核心竞争力，用实际行动诠释了新时代党员的责任担当与工匠风采。</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方正小标宋简体"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方正小标宋简体" w:eastAsia="方正小标宋简体"/>
          <w:sz w:val="44"/>
          <w:szCs w:val="44"/>
        </w:rPr>
        <w:t>徐丽君简要事迹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徐丽君，女，1988年1月生，无党派人士，任深圳市朗诚科技股份有限公司科技创新中心高级工程师，同时担任第六届深圳市福田区政协委员、福田区知联会第三届常务理事，是深圳市劳模工匠创新工作室领衔人，2019年获深圳市五一劳动奖章，2020年被评为深圳市劳动模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该同志负责海洋大数据信息平台的开发。拥有计算机技术与软件高级工程师、环境监测中级职称，以及PMP和信息系统高级项目管理师证书，并取得标准化工程本科学位。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致力于打造海洋信息化平台，促进海洋信息化建设。带领团队开发深圳市海洋在线监测信息平台，该平台在海洋赤潮快速预警中发挥了重要作用，并于2015年荣获国家地理信息科技技术进步一等奖。</w:t>
      </w:r>
      <w:bookmarkStart w:id="0" w:name="OLE_LINK9"/>
      <w:r>
        <w:rPr>
          <w:rFonts w:hint="eastAsia" w:ascii="仿宋" w:hAnsi="仿宋" w:eastAsia="仿宋" w:cs="仿宋"/>
          <w:sz w:val="30"/>
          <w:szCs w:val="30"/>
          <w:lang w:val="en-US" w:eastAsia="zh-CN"/>
        </w:rPr>
        <w:t>参与海洋国土空间动态监测预警关键技术及应用项目研发，获得2025年地理信息科技进步奖二等奖。协助公司领衔成立“深圳海洋智能感知产业创新联盟”，提升深圳市海洋智能感知产业国际影响力。</w:t>
      </w:r>
      <w:bookmarkEnd w:id="0"/>
    </w:p>
    <w:p>
      <w:pPr>
        <w:keepNext w:val="0"/>
        <w:keepLines w:val="0"/>
        <w:pageBreakBefore w:val="0"/>
        <w:widowControl w:val="0"/>
        <w:kinsoku/>
        <w:wordWrap/>
        <w:overflowPunct/>
        <w:topLinePunct w:val="0"/>
        <w:autoSpaceDE/>
        <w:autoSpaceDN/>
        <w:bidi w:val="0"/>
        <w:adjustRightInd/>
        <w:snapToGrid/>
        <w:spacing w:line="560" w:lineRule="exact"/>
        <w:ind w:right="0" w:rightChars="0" w:firstLine="600" w:firstLineChars="200"/>
        <w:jc w:val="both"/>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参与行业标准制定，助力科研发展。积极参与科研项目，参与国家行业标准《海洋监测浮标运行维护管理技术规程》和深圳地方标准《近岸海域水质在线监测站运行维护技术指南》编制，取得1项发明专利，3项实用新型著作权，并取得多项软著。发表核心论文5篇，会议论文1篇。</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郭晓川简要事迹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郭晓川，男，1983年6月出生，42岁，中共党员，现任深圳市公安局正科级警官，曾荣获个人一等功1次，个人三等功2次，个人嘉奖6次，优秀公务员9次。郭晓川同志坚守初心使命，勇于担当作为，坚持奋战在公安工作第一线，为维护国家公共安全和社会稳定作出了突出贡献，多次受到公安部、省公安厅通报表扬。主要事迹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一是收集分析信息支撑警务实战。</w:t>
      </w:r>
      <w:r>
        <w:rPr>
          <w:rFonts w:hint="eastAsia" w:ascii="仿宋" w:hAnsi="仿宋" w:eastAsia="仿宋" w:cs="仿宋"/>
          <w:sz w:val="32"/>
          <w:szCs w:val="32"/>
          <w:lang w:val="en-US" w:eastAsia="zh-CN"/>
        </w:rPr>
        <w:t>2025年，郭晓川同志带领团队收集整理大量高质量信息，共整编报送工作信息2000余份，被上级部门采用500余份，有力支撑服务了上级决策和警务实战。</w:t>
      </w:r>
      <w:r>
        <w:rPr>
          <w:rFonts w:hint="eastAsia" w:ascii="仿宋" w:hAnsi="仿宋" w:eastAsia="仿宋" w:cs="仿宋"/>
          <w:b/>
          <w:bCs/>
          <w:sz w:val="32"/>
          <w:szCs w:val="32"/>
          <w:lang w:val="en-US" w:eastAsia="zh-CN"/>
        </w:rPr>
        <w:t>二是创新信息工作技战法。</w:t>
      </w:r>
      <w:r>
        <w:rPr>
          <w:rFonts w:hint="eastAsia" w:ascii="仿宋" w:hAnsi="仿宋" w:eastAsia="仿宋" w:cs="仿宋"/>
          <w:sz w:val="32"/>
          <w:szCs w:val="32"/>
          <w:lang w:val="en-US" w:eastAsia="zh-CN"/>
        </w:rPr>
        <w:t>面对不断变化的公共安全形势，郭晓川同志勇于打破桎梏，带领团队主动研究探索出一系列先进技战法，大幅提升信息工作质量和效率。</w:t>
      </w:r>
      <w:r>
        <w:rPr>
          <w:rFonts w:hint="eastAsia" w:ascii="仿宋" w:hAnsi="仿宋" w:eastAsia="仿宋" w:cs="仿宋"/>
          <w:b/>
          <w:bCs/>
          <w:sz w:val="32"/>
          <w:szCs w:val="32"/>
          <w:lang w:val="en-US" w:eastAsia="zh-CN"/>
        </w:rPr>
        <w:t>三是实现AI体系化赋能信息工作跨越式发展。</w:t>
      </w:r>
      <w:r>
        <w:rPr>
          <w:rFonts w:hint="eastAsia" w:ascii="仿宋" w:hAnsi="仿宋" w:eastAsia="仿宋" w:cs="仿宋"/>
          <w:sz w:val="32"/>
          <w:szCs w:val="32"/>
          <w:lang w:val="en-US" w:eastAsia="zh-CN"/>
        </w:rPr>
        <w:t>郭晓川同志坚持智能化警务变革的理念，将专业能力、先进机制和人工智能、大数据应用紧密结合，全面提升了信息工作分析研判和深度挖掘的能力水平，实现了从传统工作模式到AI体系化赋能的跨越式发展。</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迟玮简要事迹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迟玮，女，汉族，1975年12月生，党员，教授、主任医师，现任深圳市眼科医院南方医科大学深圳眼科医学中心院长、党委副书记，博士研究生导师，医学博士，美国Baylor医学院博士后，全球前2%顶尖科学家，入选国家重大人才工程，广东省杰出青年医学人才，全国百篇优秀博士论文提名奖获得者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小标宋简体" w:cstheme="minorBidi"/>
          <w:color w:val="auto"/>
          <w:kern w:val="0"/>
          <w:sz w:val="32"/>
          <w:szCs w:val="32"/>
          <w:highlight w:val="yellow"/>
          <w:lang w:val="en-US" w:eastAsia="zh-CN"/>
        </w:rPr>
        <w:sectPr>
          <w:type w:val="continuous"/>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长期致力于眼底病、葡萄膜炎等重要致盲眼病的临床诊疗。聚焦重大致盲眼病的关键科学问题开展研究，取得了系列创新性成果。主持国家及省部级科研项目共19项，包括国家重点研发项目（首席科学家）、国自然重点项目、国自然区域联合重点项目、国自然面上项目等国家级基金项目6项及省部级基金13项。发表SCI论文91篇。作为主要完成人之一共同制定了首个由中国人制定的眼病国际诊断标准，打破眼病诊断标准欧美制定的垄断局面。制定国际指南2项，国内指南15项，专家共识8项。主编论著5部，参编论著4部。获得广东省科技进步奖一</w:t>
      </w:r>
      <w:bookmarkStart w:id="1" w:name="_GoBack"/>
      <w:bookmarkEnd w:id="1"/>
      <w:r>
        <w:rPr>
          <w:rFonts w:hint="eastAsia" w:ascii="仿宋" w:hAnsi="仿宋" w:eastAsia="仿宋" w:cs="仿宋"/>
          <w:sz w:val="32"/>
          <w:szCs w:val="32"/>
          <w:lang w:val="en-US" w:eastAsia="zh-CN"/>
        </w:rPr>
        <w:t>等奖等奖项。作为主要参与人获得国家科学技术进步奖二等奖、中华医学会科技奖一等奖、广东省科技进步奖一等奖、教育部科技进步奖一等奖等奖项。</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杨磊简要事迹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杨磊，男，汉族，1980年7月出生，河南省商丘市人，大专学历，2000年8月参加工作，现任职深圳市顺丰泰森控股（集团）有限公司收派员。2017年6月加入中国共产党。拥有20年一线工龄，曾获2023年深圳市“两新”组织党工委优秀共产党员，2022年广东省总工会、省邮政管理局“最美快递员”，2021年深圳市快递物流行业党委“最美快递员”等荣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杨磊同志始终扎根收派服务一线，用心倾听、及时传递职工的困难与诉求，用责任与担当架起企业与职工的“连心桥”。他坚守初心，当选南山区首位快递小哥人大代表，成为新业态劳动者群体的优秀代言人。2020年粤海街道大冲社区暖蜂驿站成立后，他担任小哥党支部书记，牵头组建小哥人大代表工作室与暖蜂志愿服务队，带领快递小哥主动融入基层治理、服务社区群众。五年来，他坚持每日下班后驻守驿站，负责日常运维直至21点关门熄灯，用默默坚守温暖每一位新业态劳动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在履职方面，他积极建言，成功推动深南路沙河东路人行天桥改造工程落地，切实解决小哥通行难题，相关事迹被央视等主流媒体宣传报道。在他的示范带动下，越来越多快递小哥主动加入志愿服务队伍，充分展现了新时代新业态劳动者的责任担当与先锋形象。</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lang w:val="en-US" w:eastAsia="zh-CN"/>
        </w:rPr>
      </w:pPr>
      <w:r>
        <w:rPr>
          <w:rFonts w:hint="eastAsia" w:ascii="Times New Roman" w:hAnsi="Times New Roman" w:eastAsia="方正小标宋简体" w:cstheme="minorBidi"/>
          <w:color w:val="auto"/>
          <w:kern w:val="0"/>
          <w:sz w:val="44"/>
          <w:szCs w:val="20"/>
          <w:lang w:val="en-US" w:eastAsia="zh-CN"/>
        </w:rPr>
        <w:t>姚远东简要事迹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姚远东，男，汉族，1991年11月出生，中共党员，高级工程师，现任深圳市机场（集团）有限公司建设工程指挥部T2项目部副部长（主持工作），主要负责机场T2航站区及配套工程项目建设管理工作。曾获2022年“深圳市五一劳动奖章”、2025年“广东省五一劳动奖章”等荣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自2016年参加工作以来，他恪守“严以律己、勤恳履职”的职业信条，在平凡岗位上铸就非凡业绩。在卫星厅项目建设中，他带领施工管理团队钻研复杂钢结构体系、超大单元体幕墙系统等前沿技术，成功攻克了航站楼核心区复杂管线综合排布等数十项技术难题，并研发建筑废弃物分级处理工艺，构建“分类回收－破碎再生－循环应用”全链条技术体系，累计创造经济效益2800万元；在南区国内转运货运楼工程建设期间，率先在全国民航货运设施建设中全面应用BIM技术实施全过程项目管理，成功解决深厚软土地基沉降控制等技术难题，提前2个月通过主体结构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履新T2项目部副部长后，他迅速破局，打通审批堵点，高效推动项目设计工作，通过优化装配式设计方案，直接节约建设成本超8000万元；同时协调多方，提前2个月取得民航中南局、深圳市发改委、深圳市交通运输局的联合批复，为项目顺利推进赢得了宝贵时间。</w:t>
      </w: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heme="minorBidi"/>
          <w:color w:val="auto"/>
          <w:kern w:val="0"/>
          <w:sz w:val="44"/>
          <w:szCs w:val="20"/>
          <w:lang w:val="en-US" w:eastAsia="zh-CN"/>
        </w:rPr>
      </w:pPr>
      <w:r>
        <w:rPr>
          <w:rFonts w:hint="default" w:ascii="Times New Roman" w:hAnsi="Times New Roman" w:eastAsia="方正小标宋简体" w:cstheme="minorBidi"/>
          <w:color w:val="auto"/>
          <w:kern w:val="0"/>
          <w:sz w:val="44"/>
          <w:szCs w:val="20"/>
          <w:lang w:val="en-US" w:eastAsia="zh-CN"/>
        </w:rPr>
        <w:t>刘健</w:t>
      </w:r>
      <w:r>
        <w:rPr>
          <w:rFonts w:hint="eastAsia" w:ascii="Times New Roman" w:hAnsi="Times New Roman" w:eastAsia="方正小标宋简体" w:cstheme="minorBidi"/>
          <w:color w:val="auto"/>
          <w:kern w:val="0"/>
          <w:sz w:val="44"/>
          <w:szCs w:val="20"/>
          <w:lang w:val="en-US"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健，男，汉族，1977年9月出生，江西吉安人，博士，正高级工程师。2006年4月参加工作，现任深圳市杰普特光电股份有限公司副董事长、总经理。曾获深圳市青年科技奖、广东省科技进步奖等多项荣誉，入选深圳市海外高层次人才“孔雀计划”A类人才，2017年荣获“龙华区五一劳动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勇挑攻坚重担，引领行业技术突围。</w:t>
      </w:r>
      <w:r>
        <w:rPr>
          <w:rFonts w:hint="eastAsia" w:ascii="仿宋" w:hAnsi="仿宋" w:eastAsia="仿宋" w:cs="仿宋"/>
          <w:sz w:val="32"/>
          <w:szCs w:val="32"/>
          <w:lang w:val="en-US" w:eastAsia="zh-CN"/>
        </w:rPr>
        <w:t>主导研发国产首台商用脉宽可调光纤激光器，成功打破国外垄断，实现了该领域的进口替代，为国家激光产业的自主可控发展作出了突出贡献。</w:t>
      </w:r>
      <w:r>
        <w:rPr>
          <w:rFonts w:hint="eastAsia" w:ascii="仿宋" w:hAnsi="仿宋" w:eastAsia="仿宋" w:cs="仿宋"/>
          <w:b/>
          <w:bCs/>
          <w:sz w:val="32"/>
          <w:szCs w:val="32"/>
          <w:lang w:val="en-US" w:eastAsia="zh-CN"/>
        </w:rPr>
        <w:t>铸就市场标杆，抢占全球竞争高地。</w:t>
      </w:r>
      <w:r>
        <w:rPr>
          <w:rFonts w:hint="eastAsia" w:ascii="仿宋" w:hAnsi="仿宋" w:eastAsia="仿宋" w:cs="仿宋"/>
          <w:sz w:val="32"/>
          <w:szCs w:val="32"/>
          <w:lang w:val="en-US" w:eastAsia="zh-CN"/>
        </w:rPr>
        <w:t>在其推动下，公司MOPA脉冲光纤激光器全球市场占有率登顶、激光调阻机全球市场占有率高达70%，使企业成为该领域全球领先的制造商，增强了中国激光装备的国际竞争力。2025年，公司销售额达到约20亿元。</w:t>
      </w:r>
      <w:r>
        <w:rPr>
          <w:rFonts w:hint="eastAsia" w:ascii="仿宋" w:hAnsi="仿宋" w:eastAsia="仿宋" w:cs="仿宋"/>
          <w:b/>
          <w:bCs/>
          <w:sz w:val="32"/>
          <w:szCs w:val="32"/>
          <w:lang w:val="en-US" w:eastAsia="zh-CN"/>
        </w:rPr>
        <w:t>主导标准制定，促进行业规范发展。</w:t>
      </w:r>
      <w:r>
        <w:rPr>
          <w:rFonts w:hint="eastAsia" w:ascii="仿宋" w:hAnsi="仿宋" w:eastAsia="仿宋" w:cs="仿宋"/>
          <w:sz w:val="32"/>
          <w:szCs w:val="32"/>
          <w:lang w:val="en-US" w:eastAsia="zh-CN"/>
        </w:rPr>
        <w:t>主导起草并发布了2022年团体标准《MOPA脉冲光纤激光器》，为行业的技术迭代与市场规范化树立了重要标杆。</w:t>
      </w:r>
      <w:r>
        <w:rPr>
          <w:rFonts w:hint="eastAsia" w:ascii="仿宋" w:hAnsi="仿宋" w:eastAsia="仿宋" w:cs="仿宋"/>
          <w:b/>
          <w:bCs/>
          <w:sz w:val="32"/>
          <w:szCs w:val="32"/>
          <w:lang w:val="en-US" w:eastAsia="zh-CN"/>
        </w:rPr>
        <w:t>坚持创新驱动，赋能产业高质量发展。</w:t>
      </w:r>
      <w:r>
        <w:rPr>
          <w:rFonts w:hint="eastAsia" w:ascii="仿宋" w:hAnsi="仿宋" w:eastAsia="仿宋" w:cs="仿宋"/>
          <w:sz w:val="32"/>
          <w:szCs w:val="32"/>
          <w:lang w:val="en-US" w:eastAsia="zh-CN"/>
        </w:rPr>
        <w:t>始终以市场需求为导向，带领团队相继推出2000W多模脉冲激光器、绿光光纤激光器等高端产品，有效解决了行业痛点，产品凭借卓越性能获得比亚迪、宁德时代等龙头企业认可，以持续的科技创新推动产业链升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highlight w:val="none"/>
        </w:rPr>
      </w:pPr>
      <w:r>
        <w:rPr>
          <w:rFonts w:hint="eastAsia" w:ascii="Times New Roman" w:hAnsi="Times New Roman" w:eastAsia="方正小标宋简体" w:cstheme="minorBidi"/>
          <w:color w:val="auto"/>
          <w:kern w:val="0"/>
          <w:sz w:val="44"/>
          <w:szCs w:val="20"/>
          <w:highlight w:val="none"/>
          <w:lang w:val="en-US" w:eastAsia="zh-CN"/>
        </w:rPr>
        <w:t>刘有才简要事迹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刘有才，男，汉族，1986年8月生，广东湛江人，大专学历，高级技师，2005年3月参加工作，现任珠海凌达压缩机有限公司设备保全班班长。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同志自2005年3月入职珠海凌达压缩机有限公司以来，刻苦钻研三菱、法那科等工控系统，掌握核心维修技术，实现了伺服驱动器自主维修，突破国外技术封锁，逐渐成长为一线技术骨干。建立工控维修实验室，构建自主维修体系，年均降本达500万元。首创机器人集成系统，完成20条产线的改造，使单班产能提升900件/线，年收益增加1160万元，故障率下降80%。主导多项技改项目，累计节约与创造效益超过3000万元。培养“珠海特级工匠”等高技能人才30余名，编写企业标准5项，指导学员在市级技能竞赛中获奖6项。保障生产，乐于奉献。面对设备突发故障，第一时间赶赴现场，精准研判，多次在重大异常中实现快速恢复，实现生产“零延误”，带领团队利用假期黄金窗口期对独苗设备进行深度大修和升级改造，舍小家保大家，用默默奉献守护着生产线的平稳运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曾获“广东省五一劳动奖章”“珠海特级工匠”等称号，并成立了市级技能大师工作室及劳模和工匠人才创新工作室。</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洪嘉文简要事迹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洪嘉文，男，汉族，1979年6月出生，大专学历，群众，现任汕头市高德斯精密科技有限公司技术人员。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就职以来，他始终兢兢业业、恪尽职守，坚守初心、践行使命，从公司初创期的生产设备选型、产品品质标准制定、厂房规划施工，到后续生产流程搭建、技术团队培育、工艺设备优化等各个关键环节，均作出了杰出贡献，逐步成长为智能制造系统集成领域的行业精英、精密注塑行业自动化改造的领军人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公司技术带头人，他秉持崇尚创新、勇于担当的理念，积极践行“传帮带”精神，累计培养、引进各类技术人才160余人。他始终紧盯行业技术突破与市场发展变化，坚决落实公司发展战略，助力公司深度融入汕头“三新两特一大”产业发展格局，为培育和发展新质生产力注入强劲动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始终扎根技术一线，牵头完成10项创新及基础建设优化项目。其中，他主导研发的自动化扫码回仓系统填补了行业空白，牵头获得2项实用新型专利、1项发明专利。他积极推动多项技术成果落地转化，大幅优化人机配比、降低人工成本、提升生产效能；同时，他领衔成立工匠人才创新工作室，积极推动产学研深度合作与公司数字化转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黑体" w:hAnsi="黑体" w:eastAsia="黑体" w:cs="黑体"/>
          <w:sz w:val="32"/>
          <w:szCs w:val="32"/>
          <w:lang w:val="en-US" w:eastAsia="zh-CN"/>
        </w:rPr>
      </w:pPr>
      <w:r>
        <w:rPr>
          <w:rFonts w:hint="default" w:ascii="Times New Roman" w:hAnsi="Times New Roman" w:eastAsia="方正小标宋简体" w:cstheme="minorBidi"/>
          <w:color w:val="auto"/>
          <w:kern w:val="0"/>
          <w:sz w:val="44"/>
          <w:szCs w:val="20"/>
          <w:lang w:val="en-US" w:eastAsia="zh-CN"/>
        </w:rPr>
        <w:t>吴汉榕</w:t>
      </w:r>
      <w:r>
        <w:rPr>
          <w:rFonts w:hint="eastAsia" w:ascii="Times New Roman" w:hAnsi="Times New Roman" w:eastAsia="方正小标宋简体" w:cstheme="minorBidi"/>
          <w:color w:val="auto"/>
          <w:kern w:val="0"/>
          <w:sz w:val="44"/>
          <w:szCs w:val="20"/>
          <w:lang w:val="en-US"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吴汉榕，男，1952年12月生，无党派人士，现任广东正超电气有限公司董事长、高级工程师。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他坚持党的领导，践行新发展理念，深耕新能源与电力装备领域四十五载，带领企业实现关键技术自主化与产业升级，为我国能源安全与制造业高质量发展贡献突出。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主导突破核电电气设备“卡脖子”难题，带领企业成为华南唯一获得国家核安全局民用核安全设备设计/制造双许可证的单位，研发的华龙一号安全级开关柜等产品应用于51台核电机组，供货量全国第一且全面替代进口。他构建“三站五中心”创新平台，获专利342项（个人获有效专利224项），参与制定国标行标29项（个人参与8项），率先用AI与国产操作系统开发新一代智能开关设备，应用于71座智能变电站，性能达到国际先进水平，公司获国家级专精特新“小巨人”等荣誉，连续20年获A级纳税信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他重视员工关怀与人才培养，公司668名员工全员足额缴纳社保，薪酬福利优于行业，员工流失率仅为行业一半；近五年培养中高级工程师73名，主编专业教材由电力出版社发行并广泛应用于行业教学。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他积极履行社会责任，抗疫期间捐赠医用物资获省级表彰，多年公益捐赠近590万元，创建南网数字化培训基地累计培训超3800人次。公司获广东省政府质量奖提名。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张详简要事迹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张详，男，汉族，1989年8月生，湖南岳阳人，群众，大专学历。现任广东启新精密铸造股份有限公司模具制造部负责人。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详坚守模具行业18年，他参与公司重大技术创新，荣获40项国家技术专利，为公司产业转型升级作出了重大贡献。其管理下的模具制造部，被授予“南海模具制造2015先进技术战略合作伙伴”称号，协助公司被评为“中国铸造行业压铸模具企业综合实力20强”。团队成功研发汽车轻量化（减震塔结构）产品获得金奖，助力上市公司客户被评为优秀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外，面对模具行业人才流失的共性问题，他与团队成员共同制定企业人才战略计划和人才奖励机制，与广东岭南职业技术学院、华南理工大学等高校成立“教学实习基地”“压铸模具技术交流中心”，推动校企合作，有效推动准毕业生的竞争力和就业机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表现突出，张详参加由中国铸造协会与人社部中国就业培训技术指导中心联合组织的“圣泉杯”第五届全国铸造行业职业技能竞赛并荣获“模具压铸组一等奖”，先后荣获“全国技术能手”、佛山市劳动模范、南海区大城工匠、“广东省五一劳动奖章”等荣誉称号。</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32"/>
          <w:szCs w:val="32"/>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孙秀慧简要事迹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孙秀慧，女，汉族，1977年4月生，广东省梅州市兴宁市人，群众，大学本科，现任广东联塑科技实业有限公司计量质量检测中心经理，获得2022年“广东省五一劳动奖章”。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孙秀慧自1998年8月加入广东联塑科技实业有限公司检测中心，20多年来一直专注从事塑料制品及原料评价筛选、技术研发、检测新技术应用、产品质量管控、标准化建设、工艺研究、计量检定校准等工作。她主持及参与 20 项省市级及以上科技计划项目，完成多项达到国际领先、国际先进或国内先进水平的新产品研发与科技成果转化项目；先后获广东省科技进步奖一等奖1项、二等奖2项、三等奖2项，市级科学技术进步奖一等奖4项、二等奖1项、三等奖1项。她参与完成制修订国家标准7项、地方标准1项、企业标准95项；获授权专利18项，其中发明专利5项，实用新型专利13项；发表专业技术论文7篇。注重人才培养，指导多名本专业技术人员晋升职称等，发挥了技术带头人的作用。</w:t>
      </w:r>
    </w:p>
    <w:p>
      <w:pPr>
        <w:keepNext w:val="0"/>
        <w:keepLines w:val="0"/>
        <w:pageBreakBefore w:val="0"/>
        <w:kinsoku/>
        <w:wordWrap/>
        <w:overflowPunct/>
        <w:topLinePunct w:val="0"/>
        <w:autoSpaceDE/>
        <w:autoSpaceDN/>
        <w:bidi w:val="0"/>
        <w:adjustRightInd/>
        <w:spacing w:line="560" w:lineRule="exact"/>
        <w:jc w:val="both"/>
        <w:textAlignment w:val="auto"/>
        <w:rPr>
          <w:rFonts w:hint="default" w:ascii="Times New Roman" w:hAnsi="Times New Roman" w:eastAsia="方正小标宋简体" w:cstheme="minorBidi"/>
          <w:color w:val="auto"/>
          <w:kern w:val="0"/>
          <w:sz w:val="32"/>
          <w:szCs w:val="32"/>
          <w:lang w:val="en-US" w:eastAsia="zh-CN"/>
        </w:rPr>
      </w:pPr>
      <w:r>
        <w:rPr>
          <w:rFonts w:hint="eastAsia" w:ascii="仿宋" w:hAnsi="仿宋" w:eastAsia="仿宋" w:cs="仿宋"/>
          <w:sz w:val="32"/>
          <w:szCs w:val="32"/>
          <w:lang w:val="en-US" w:eastAsia="zh-CN"/>
        </w:rPr>
        <w:t>长期致力于技术改革创新，推动公司技术水平与产品质量持续提升，在行业内树立标杆；深耕塑料管道领域，推动产品标准化、规范化发展，缩小与国外先进同行的差距，为我国塑料管道行业高质量发展作出积极贡献。</w:t>
      </w: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32"/>
          <w:szCs w:val="32"/>
          <w:lang w:val="en-US" w:eastAsia="zh-CN"/>
        </w:rPr>
      </w:pP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罗小斌简要事迹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罗小斌，男，1973年10月出生，汉族，硕士研究生，现任广东鼎耀工程技术有限公司董事长。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他深耕智能建造与AI领域，紧扣现代化产业体系构建与行业高质量发展要求，专注BIM、GIS、人工智能等前沿技术的融合创新，以数字技术赋能实体经济，为现代化产业体系建设注入数字动能，助力行业转型升级。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参与的“数字技术驱动制造业智能发展的案例研究”被列入教育部中国专业学位案例中心主题案例；现任广东省数字化BIM工程技术研发中心主任，牵头主持的《基于深度神经网络的工程建造进度智能预判研究》获广东省住建厅立项，研发的“BIM+神经网络智能预判模型”，有效破解行业管理难题，为智能建造产业链升级提供实践支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技术创新上，他累计获发明专利11项、实用新型专利14项、软件著作权30项，填补多项行业技术空白，为智能建造领域筑牢技术根基；标准制定上，深度参与5项国家标准编制，推动行业技术规范升级，加快智能建造产业链现代化进程。在其带领下，所在企业实现数智化转型，成长为国内数智化全过程工程咨询头部企业，获评国家高新技术企业和专精特新等多项荣誉，同时入选“百千万工程”优秀帮扶单位，以数字技术服务乡村振兴，助力地方现代化产业体系构建，彰显企业担当与行业价值。</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郑绍芸简要事迹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郑绍芸，女，1971年12月出生，汉族，中共党员，副教授，现任广东松山职业技术学院教师，获评第四届韶关工匠、2025年韶关市劳动模范。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创新薄壁零件加工等50余项工艺技术，主持及参与科研项目44项，获国家授权专利12件，发表论文13篇。作为韶关工匠创新工作室领衔人，她带领团队创新设计了全闭环无人智能制造单元，建成省级“高端装备与智能制造协同创新中心”科研平台。团队累计获科研经费346万元、国家授权专利38件，为30余家企业解决超60项技术难题，培训超3000人次，培养出省市技术能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构建“实训+竞赛+科研”培养体系，数控技术实训授课累计超1万学时，培养输送数控技术人才超4000名；指导学生参加国家及省级制造类技能竞赛获奖59项次，本人10次获评国家及省市“优秀指导教师”，入选为国家职业技能大赛裁判、国家技能大师工作室专家成员。本人获国赛奖项10余项；主持完成的教学成果获2025年广东省二等奖，惠及24所院校；主编或参编教材6部，发行超5万册，被30余所学校和企业选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小标宋简体" w:cstheme="minorBidi"/>
          <w:color w:val="auto"/>
          <w:kern w:val="0"/>
          <w:sz w:val="32"/>
          <w:szCs w:val="32"/>
          <w:lang w:val="en-US" w:eastAsia="zh-CN"/>
        </w:rPr>
      </w:pPr>
      <w:r>
        <w:rPr>
          <w:rFonts w:hint="eastAsia" w:ascii="仿宋" w:hAnsi="仿宋" w:eastAsia="仿宋" w:cs="仿宋"/>
          <w:sz w:val="32"/>
          <w:szCs w:val="32"/>
          <w:lang w:val="en-US" w:eastAsia="zh-CN"/>
        </w:rPr>
        <w:t xml:space="preserve">作为劳模工匠，她深入30余家企业开展劳模工匠助企行30余次，推广新工艺。2024年，她作为广东省先进工作者代表赴新疆喀什交流。其事迹获央视等主流媒体报道。  </w:t>
      </w:r>
      <w:r>
        <w:rPr>
          <w:rFonts w:hint="eastAsia" w:ascii="Times New Roman" w:hAnsi="Times New Roman" w:eastAsia="方正小标宋简体" w:cstheme="minorBidi"/>
          <w:color w:val="auto"/>
          <w:kern w:val="0"/>
          <w:sz w:val="32"/>
          <w:szCs w:val="32"/>
          <w:lang w:val="en-US" w:eastAsia="zh-CN"/>
        </w:rPr>
        <w:t xml:space="preserve"> </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刘武军简要事迹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刘武军，男，汉族，1995年5月生，群众，本科学历，高级技工，现任西可通信技术设备（河源）有限公司CKT技术工程部工程师。刘武军是新时代从产业一线成长起来的“研发转化”尖兵，扎根电子信息制造领域十年，致力于将前沿研发成果转化为高效、稳定的规模化生产工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作为连接研发与制造的关键桥梁，刘武军系统掌握手机、平板等通信终端的完整生产工艺。在新产品导入过程中，刘武军专注于解决从技术可行性到制造卓越性之间的各类工艺瓶颈，通过优化测试方案、引入自动化技术、设计改进工装治具，有效提升了产线效能与产品品质。刘武军擅长将生产实践中的数据经验转化为对研发设计的宝贵输入，并主导构建起包括工艺流程图、PFMEA、SOP等在内的标准化工艺文件体系，为产品的质量一致性与生产稳定性奠定了坚实基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刘武军高度重视技术传承与团队能力提升。刘武军曾成功完成海外技术团队的培训任务，并将丰富的实践经验系统梳理，编制成多部实用技术手册和规范文件。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基于其扎实的业绩和一贯的优秀表现，刘武军先后荣获“河源工匠”及“广东省五一劳动奖章”等荣誉。刘武军是奋战在制造一线、推动新质生产力发展的优秀高技能人才代表。</w:t>
      </w:r>
    </w:p>
    <w:p>
      <w:pPr>
        <w:keepNext w:val="0"/>
        <w:keepLines w:val="0"/>
        <w:pageBreakBefore w:val="0"/>
        <w:kinsoku/>
        <w:wordWrap/>
        <w:overflowPunct/>
        <w:topLinePunct w:val="0"/>
        <w:autoSpaceDE/>
        <w:autoSpaceDN/>
        <w:bidi w:val="0"/>
        <w:adjustRightInd/>
        <w:spacing w:line="560" w:lineRule="exact"/>
        <w:textAlignment w:val="auto"/>
        <w:rPr>
          <w:sz w:val="32"/>
          <w:szCs w:val="32"/>
        </w:rPr>
      </w:pP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杨梅亮简要事迹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杨梅亮同志，女，1978年5月出生，中共党员，大学本科，现任大埔县第二实验幼儿园园长。其主要事迹如下：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她</w:t>
      </w:r>
      <w:r>
        <w:rPr>
          <w:rFonts w:hint="eastAsia" w:ascii="仿宋" w:hAnsi="仿宋" w:eastAsia="仿宋" w:cs="仿宋"/>
          <w:sz w:val="32"/>
          <w:szCs w:val="32"/>
        </w:rPr>
        <w:t>扎根原中央苏区</w:t>
      </w:r>
      <w:r>
        <w:rPr>
          <w:rFonts w:hint="eastAsia" w:ascii="仿宋" w:hAnsi="仿宋" w:eastAsia="仿宋" w:cs="仿宋"/>
          <w:sz w:val="32"/>
          <w:szCs w:val="32"/>
          <w:lang w:eastAsia="zh-CN"/>
        </w:rPr>
        <w:t>县</w:t>
      </w:r>
      <w:r>
        <w:rPr>
          <w:rFonts w:hint="eastAsia" w:ascii="仿宋" w:hAnsi="仿宋" w:eastAsia="仿宋" w:cs="仿宋"/>
          <w:sz w:val="32"/>
          <w:szCs w:val="32"/>
        </w:rPr>
        <w:t>从事山区幼教工作28年，以“让山区孩子在家门口</w:t>
      </w:r>
      <w:r>
        <w:rPr>
          <w:rFonts w:hint="eastAsia" w:ascii="仿宋" w:hAnsi="仿宋" w:eastAsia="仿宋" w:cs="仿宋"/>
          <w:color w:val="000000"/>
          <w:sz w:val="32"/>
          <w:szCs w:val="32"/>
          <w:highlight w:val="none"/>
        </w:rPr>
        <w:t>就能</w:t>
      </w:r>
      <w:r>
        <w:rPr>
          <w:rFonts w:hint="eastAsia" w:ascii="仿宋" w:hAnsi="仿宋" w:eastAsia="仿宋" w:cs="仿宋"/>
          <w:sz w:val="32"/>
          <w:szCs w:val="32"/>
        </w:rPr>
        <w:t>上好学”为初心，忠诚践行新时代教育家精神。</w:t>
      </w:r>
      <w:r>
        <w:rPr>
          <w:rFonts w:hint="eastAsia" w:ascii="仿宋" w:hAnsi="仿宋" w:eastAsia="仿宋" w:cs="仿宋"/>
          <w:b w:val="0"/>
          <w:bCs w:val="0"/>
          <w:color w:val="000000"/>
          <w:sz w:val="32"/>
          <w:szCs w:val="32"/>
        </w:rPr>
        <w:t>勇担重任，</w:t>
      </w:r>
      <w:r>
        <w:rPr>
          <w:rFonts w:hint="eastAsia" w:ascii="仿宋" w:hAnsi="仿宋" w:eastAsia="仿宋" w:cs="仿宋"/>
          <w:color w:val="000000"/>
          <w:sz w:val="32"/>
          <w:szCs w:val="32"/>
        </w:rPr>
        <w:t>先后筹建、创办3所公办幼儿园</w:t>
      </w:r>
      <w:r>
        <w:rPr>
          <w:rFonts w:hint="eastAsia" w:ascii="仿宋" w:hAnsi="仿宋" w:eastAsia="仿宋" w:cs="仿宋"/>
          <w:color w:val="000000"/>
          <w:sz w:val="32"/>
          <w:szCs w:val="32"/>
          <w:lang w:eastAsia="zh-CN"/>
        </w:rPr>
        <w:t>，面对</w:t>
      </w:r>
      <w:r>
        <w:rPr>
          <w:rFonts w:hint="eastAsia" w:ascii="仿宋" w:hAnsi="仿宋" w:eastAsia="仿宋" w:cs="仿宋"/>
          <w:color w:val="000000"/>
          <w:sz w:val="32"/>
          <w:szCs w:val="32"/>
        </w:rPr>
        <w:t>因工作不慎摔伤致半月板撕裂及劳损性腰</w:t>
      </w:r>
      <w:r>
        <w:rPr>
          <w:rFonts w:hint="eastAsia" w:ascii="仿宋" w:hAnsi="仿宋" w:eastAsia="仿宋" w:cs="仿宋"/>
          <w:color w:val="000000" w:themeColor="text1"/>
          <w:sz w:val="32"/>
          <w:szCs w:val="32"/>
          <w:lang w:eastAsia="zh-CN"/>
          <w14:textFill>
            <w14:solidFill>
              <w14:schemeClr w14:val="tx1"/>
            </w14:solidFill>
          </w14:textFill>
        </w:rPr>
        <w:t>椎间</w:t>
      </w:r>
      <w:r>
        <w:rPr>
          <w:rFonts w:hint="eastAsia" w:ascii="仿宋" w:hAnsi="仿宋" w:eastAsia="仿宋" w:cs="仿宋"/>
          <w:color w:val="000000"/>
          <w:sz w:val="32"/>
          <w:szCs w:val="32"/>
        </w:rPr>
        <w:t>盘突出等伤病，从未退缩，</w:t>
      </w:r>
      <w:r>
        <w:rPr>
          <w:rFonts w:hint="eastAsia" w:ascii="仿宋" w:hAnsi="仿宋" w:eastAsia="仿宋" w:cs="仿宋"/>
          <w:color w:val="000000"/>
          <w:sz w:val="32"/>
          <w:szCs w:val="32"/>
          <w:lang w:val="en-US" w:eastAsia="zh-CN"/>
        </w:rPr>
        <w:t>经常</w:t>
      </w:r>
      <w:r>
        <w:rPr>
          <w:rFonts w:hint="eastAsia" w:ascii="仿宋" w:hAnsi="仿宋" w:eastAsia="仿宋" w:cs="仿宋"/>
          <w:color w:val="000000"/>
          <w:sz w:val="32"/>
          <w:szCs w:val="32"/>
        </w:rPr>
        <w:t>“5+2</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白加黑”连轴转</w:t>
      </w:r>
      <w:r>
        <w:rPr>
          <w:rFonts w:hint="eastAsia" w:ascii="仿宋" w:hAnsi="仿宋" w:eastAsia="仿宋" w:cs="仿宋"/>
          <w:color w:val="000000"/>
          <w:sz w:val="32"/>
          <w:szCs w:val="32"/>
          <w:lang w:eastAsia="zh-CN"/>
        </w:rPr>
        <w:t>，</w:t>
      </w:r>
      <w:r>
        <w:rPr>
          <w:rFonts w:hint="eastAsia" w:ascii="仿宋" w:hAnsi="仿宋" w:eastAsia="仿宋" w:cs="仿宋"/>
          <w:sz w:val="32"/>
          <w:szCs w:val="32"/>
          <w:lang w:eastAsia="zh-CN"/>
        </w:rPr>
        <w:t>从“拓荒牛”到“领航者”，</w:t>
      </w:r>
      <w:r>
        <w:rPr>
          <w:rFonts w:hint="eastAsia" w:ascii="仿宋" w:hAnsi="仿宋" w:eastAsia="仿宋" w:cs="仿宋"/>
          <w:color w:val="000000"/>
          <w:sz w:val="32"/>
          <w:szCs w:val="32"/>
          <w:lang w:eastAsia="zh-CN"/>
        </w:rPr>
        <w:t>引领团队学习先进理念，</w:t>
      </w:r>
      <w:r>
        <w:rPr>
          <w:rFonts w:hint="eastAsia" w:ascii="仿宋" w:hAnsi="仿宋" w:eastAsia="仿宋" w:cs="仿宋"/>
          <w:color w:val="000000"/>
          <w:sz w:val="32"/>
          <w:szCs w:val="32"/>
        </w:rPr>
        <w:t>创建了全国足球特色幼儿园示范园、省首批高质量幼儿</w:t>
      </w:r>
      <w:r>
        <w:rPr>
          <w:rFonts w:hint="eastAsia" w:ascii="仿宋" w:hAnsi="仿宋" w:eastAsia="仿宋" w:cs="仿宋"/>
          <w:sz w:val="32"/>
          <w:szCs w:val="32"/>
        </w:rPr>
        <w:t>园共同体培育单位等，园所获国家、省级集体荣誉20余项</w:t>
      </w:r>
      <w:r>
        <w:rPr>
          <w:rFonts w:hint="eastAsia" w:ascii="仿宋" w:hAnsi="仿宋" w:eastAsia="仿宋" w:cs="仿宋"/>
          <w:sz w:val="32"/>
          <w:szCs w:val="32"/>
          <w:lang w:eastAsia="zh-CN"/>
        </w:rPr>
        <w:t>，</w:t>
      </w:r>
      <w:r>
        <w:rPr>
          <w:rFonts w:hint="eastAsia" w:ascii="仿宋" w:hAnsi="仿宋" w:eastAsia="仿宋" w:cs="仿宋"/>
          <w:sz w:val="32"/>
          <w:szCs w:val="32"/>
        </w:rPr>
        <w:t>成为广东幼教闪亮的名片。</w:t>
      </w:r>
      <w:r>
        <w:rPr>
          <w:rFonts w:hint="eastAsia" w:ascii="仿宋" w:hAnsi="仿宋" w:eastAsia="仿宋" w:cs="仿宋"/>
          <w:sz w:val="32"/>
          <w:szCs w:val="32"/>
          <w:lang w:eastAsia="zh-CN"/>
        </w:rPr>
        <w:t>个人荣</w:t>
      </w:r>
      <w:r>
        <w:rPr>
          <w:rFonts w:hint="eastAsia" w:ascii="仿宋" w:hAnsi="仿宋" w:eastAsia="仿宋" w:cs="仿宋"/>
          <w:sz w:val="32"/>
          <w:szCs w:val="32"/>
          <w:lang w:val="en-US" w:eastAsia="zh-CN"/>
        </w:rPr>
        <w:t>膺</w:t>
      </w:r>
      <w:r>
        <w:rPr>
          <w:rFonts w:hint="eastAsia" w:ascii="仿宋" w:hAnsi="仿宋" w:eastAsia="仿宋" w:cs="仿宋"/>
          <w:sz w:val="32"/>
          <w:szCs w:val="32"/>
        </w:rPr>
        <w:t>“广东省三八红旗手”等</w:t>
      </w:r>
      <w:r>
        <w:rPr>
          <w:rFonts w:hint="eastAsia" w:ascii="仿宋" w:hAnsi="仿宋" w:eastAsia="仿宋" w:cs="仿宋"/>
          <w:sz w:val="32"/>
          <w:szCs w:val="32"/>
          <w:lang w:eastAsia="zh-CN"/>
        </w:rPr>
        <w:t>，</w:t>
      </w:r>
      <w:r>
        <w:rPr>
          <w:rFonts w:hint="eastAsia" w:ascii="仿宋" w:hAnsi="仿宋" w:eastAsia="仿宋" w:cs="仿宋"/>
          <w:sz w:val="32"/>
          <w:szCs w:val="32"/>
        </w:rPr>
        <w:t>主持省市级课题10余项，多项</w:t>
      </w:r>
      <w:r>
        <w:rPr>
          <w:rFonts w:hint="eastAsia" w:ascii="仿宋" w:hAnsi="仿宋" w:eastAsia="仿宋" w:cs="仿宋"/>
          <w:color w:val="000000" w:themeColor="text1"/>
          <w:sz w:val="32"/>
          <w:szCs w:val="32"/>
          <w:lang w:eastAsia="zh-CN"/>
          <w14:textFill>
            <w14:solidFill>
              <w14:schemeClr w14:val="tx1"/>
            </w14:solidFill>
          </w14:textFill>
        </w:rPr>
        <w:t>获</w:t>
      </w:r>
      <w:r>
        <w:rPr>
          <w:rFonts w:hint="eastAsia" w:ascii="仿宋" w:hAnsi="仿宋" w:eastAsia="仿宋" w:cs="仿宋"/>
          <w:sz w:val="32"/>
          <w:szCs w:val="32"/>
        </w:rPr>
        <w:t>教学成果奖，发表论文10多篇，出版专著1部。课程实践获</w:t>
      </w:r>
      <w:r>
        <w:rPr>
          <w:rFonts w:hint="eastAsia" w:ascii="仿宋" w:hAnsi="仿宋" w:eastAsia="仿宋" w:cs="仿宋"/>
          <w:sz w:val="32"/>
          <w:szCs w:val="32"/>
          <w:lang w:eastAsia="zh-CN"/>
        </w:rPr>
        <w:t>“光明教育家</w:t>
      </w:r>
      <w:r>
        <w:rPr>
          <w:rFonts w:hint="eastAsia" w:ascii="仿宋" w:hAnsi="仿宋" w:eastAsia="仿宋" w:cs="仿宋"/>
          <w:sz w:val="32"/>
          <w:szCs w:val="32"/>
          <w:lang w:val="en-US" w:eastAsia="zh-CN"/>
        </w:rPr>
        <w:t>”等</w:t>
      </w:r>
      <w:r>
        <w:rPr>
          <w:rFonts w:hint="eastAsia" w:ascii="仿宋" w:hAnsi="仿宋" w:eastAsia="仿宋" w:cs="仿宋"/>
          <w:sz w:val="32"/>
          <w:szCs w:val="32"/>
          <w:lang w:eastAsia="zh-CN"/>
        </w:rPr>
        <w:t>国家</w:t>
      </w:r>
      <w:r>
        <w:rPr>
          <w:rFonts w:hint="eastAsia" w:ascii="仿宋" w:hAnsi="仿宋" w:eastAsia="仿宋" w:cs="仿宋"/>
          <w:sz w:val="32"/>
          <w:szCs w:val="32"/>
        </w:rPr>
        <w:t>级媒体报道，形成可</w:t>
      </w:r>
      <w:r>
        <w:rPr>
          <w:rFonts w:hint="eastAsia" w:ascii="仿宋" w:hAnsi="仿宋" w:eastAsia="仿宋" w:cs="仿宋"/>
          <w:sz w:val="32"/>
          <w:szCs w:val="32"/>
          <w:lang w:eastAsia="zh-CN"/>
        </w:rPr>
        <w:t>借鉴</w:t>
      </w:r>
      <w:r>
        <w:rPr>
          <w:rFonts w:hint="eastAsia" w:ascii="仿宋" w:hAnsi="仿宋" w:eastAsia="仿宋" w:cs="仿宋"/>
          <w:sz w:val="32"/>
          <w:szCs w:val="32"/>
        </w:rPr>
        <w:t>的实践</w:t>
      </w:r>
      <w:r>
        <w:rPr>
          <w:rFonts w:hint="eastAsia" w:ascii="仿宋" w:hAnsi="仿宋" w:eastAsia="仿宋" w:cs="仿宋"/>
          <w:sz w:val="32"/>
          <w:szCs w:val="32"/>
          <w:lang w:eastAsia="zh-CN"/>
        </w:rPr>
        <w:t>方案</w:t>
      </w:r>
      <w:r>
        <w:rPr>
          <w:rFonts w:hint="eastAsia" w:ascii="仿宋" w:hAnsi="仿宋" w:eastAsia="仿宋" w:cs="仿宋"/>
          <w:sz w:val="32"/>
          <w:szCs w:val="32"/>
        </w:rPr>
        <w:t>。作为省级名园长</w:t>
      </w:r>
      <w:r>
        <w:rPr>
          <w:rFonts w:hint="eastAsia" w:ascii="仿宋" w:hAnsi="仿宋" w:eastAsia="仿宋" w:cs="仿宋"/>
          <w:color w:val="000000"/>
          <w:sz w:val="32"/>
          <w:szCs w:val="32"/>
          <w:lang w:eastAsia="zh-CN"/>
        </w:rPr>
        <w:t>坚持示范引领，</w:t>
      </w:r>
      <w:r>
        <w:rPr>
          <w:rFonts w:hint="eastAsia" w:ascii="仿宋" w:hAnsi="仿宋" w:eastAsia="仿宋" w:cs="仿宋"/>
          <w:color w:val="000000"/>
          <w:sz w:val="32"/>
          <w:szCs w:val="32"/>
        </w:rPr>
        <w:t>承</w:t>
      </w:r>
      <w:r>
        <w:rPr>
          <w:rFonts w:hint="eastAsia" w:ascii="仿宋" w:hAnsi="仿宋" w:eastAsia="仿宋" w:cs="仿宋"/>
          <w:sz w:val="32"/>
          <w:szCs w:val="32"/>
        </w:rPr>
        <w:t>担全国各地专题讲座20多次，扶持省内外幼儿园70多所，接待同行超5</w:t>
      </w:r>
      <w:r>
        <w:rPr>
          <w:rFonts w:hint="eastAsia" w:ascii="仿宋" w:hAnsi="仿宋" w:eastAsia="仿宋" w:cs="仿宋"/>
          <w:sz w:val="32"/>
          <w:szCs w:val="32"/>
          <w:lang w:val="en-US" w:eastAsia="zh-CN"/>
        </w:rPr>
        <w:t>000</w:t>
      </w:r>
      <w:r>
        <w:rPr>
          <w:rFonts w:hint="eastAsia" w:ascii="仿宋" w:hAnsi="仿宋" w:eastAsia="仿宋" w:cs="仿宋"/>
          <w:sz w:val="32"/>
          <w:szCs w:val="32"/>
        </w:rPr>
        <w:t>人次，培养</w:t>
      </w:r>
      <w:r>
        <w:rPr>
          <w:rFonts w:hint="eastAsia" w:ascii="仿宋" w:hAnsi="仿宋" w:eastAsia="仿宋" w:cs="仿宋"/>
          <w:sz w:val="32"/>
          <w:szCs w:val="32"/>
          <w:lang w:eastAsia="zh-CN"/>
        </w:rPr>
        <w:t>了</w:t>
      </w:r>
      <w:r>
        <w:rPr>
          <w:rFonts w:hint="eastAsia" w:ascii="仿宋" w:hAnsi="仿宋" w:eastAsia="仿宋" w:cs="仿宋"/>
          <w:sz w:val="32"/>
          <w:szCs w:val="32"/>
        </w:rPr>
        <w:t>30余名中层以上干部，为“百</w:t>
      </w:r>
      <w:r>
        <w:rPr>
          <w:rFonts w:hint="eastAsia" w:ascii="仿宋" w:hAnsi="仿宋" w:eastAsia="仿宋" w:cs="仿宋"/>
          <w:sz w:val="32"/>
          <w:szCs w:val="32"/>
          <w:lang w:eastAsia="zh-CN"/>
        </w:rPr>
        <w:t>千万</w:t>
      </w:r>
      <w:r>
        <w:rPr>
          <w:rFonts w:hint="eastAsia" w:ascii="仿宋" w:hAnsi="仿宋" w:eastAsia="仿宋" w:cs="仿宋"/>
          <w:sz w:val="32"/>
          <w:szCs w:val="32"/>
        </w:rPr>
        <w:t>工程”贡献教育力量。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杨梅亮以坚韧意志、卓越业绩和无私奉献，生动诠释劳模精神和工匠品质，为山区学前教育高质量发展提供鲜活的“苏区样板”，努力在中国幼教事业中发出响亮的广东声音。</w:t>
      </w: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杨青春简要事迹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ascii="仿宋" w:hAnsi="仿宋" w:eastAsia="仿宋"/>
          <w:sz w:val="32"/>
          <w:szCs w:val="32"/>
        </w:rPr>
      </w:pPr>
      <w:r>
        <w:rPr>
          <w:rFonts w:ascii="仿宋" w:hAnsi="仿宋" w:eastAsia="仿宋"/>
          <w:sz w:val="32"/>
          <w:szCs w:val="32"/>
        </w:rPr>
        <w:t>杨青春，女，1978年2月生，陕西西安人，中共党员，</w:t>
      </w:r>
      <w:r>
        <w:rPr>
          <w:rFonts w:hint="eastAsia" w:ascii="仿宋" w:hAnsi="仿宋" w:eastAsia="仿宋"/>
          <w:sz w:val="32"/>
          <w:szCs w:val="32"/>
          <w:lang w:val="en-US" w:eastAsia="zh-CN"/>
        </w:rPr>
        <w:t>硕士研究生，</w:t>
      </w:r>
      <w:r>
        <w:rPr>
          <w:rFonts w:ascii="仿宋" w:hAnsi="仿宋" w:eastAsia="仿宋"/>
          <w:sz w:val="32"/>
          <w:szCs w:val="32"/>
        </w:rPr>
        <w:t>第十四届全国人大代表，现任惠州华阳通用电子有限公司</w:t>
      </w:r>
      <w:r>
        <w:rPr>
          <w:rFonts w:hint="eastAsia" w:ascii="仿宋" w:hAnsi="仿宋" w:eastAsia="仿宋"/>
          <w:sz w:val="32"/>
          <w:szCs w:val="32"/>
        </w:rPr>
        <w:t>汽车电子技术研究院系统工程师</w:t>
      </w:r>
      <w:r>
        <w:rPr>
          <w:rFonts w:ascii="仿宋" w:hAnsi="仿宋" w:eastAsia="仿宋"/>
          <w:sz w:val="32"/>
          <w:szCs w:val="32"/>
        </w:rPr>
        <w:t>。她深耕汽车电子行业近20年，从农民工成长为技术骨干、工匠代表。</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 w:hAnsi="仿宋" w:eastAsia="仿宋"/>
          <w:sz w:val="32"/>
          <w:szCs w:val="32"/>
        </w:rPr>
      </w:pPr>
      <w:r>
        <w:rPr>
          <w:rFonts w:hint="eastAsia" w:ascii="仿宋" w:hAnsi="仿宋" w:eastAsia="仿宋"/>
          <w:b/>
          <w:bCs/>
          <w:sz w:val="32"/>
          <w:szCs w:val="32"/>
        </w:rPr>
        <w:t>政治坚定，履职为民的先锋模范。</w:t>
      </w:r>
      <w:r>
        <w:rPr>
          <w:rFonts w:ascii="仿宋" w:hAnsi="仿宋" w:eastAsia="仿宋"/>
          <w:sz w:val="32"/>
          <w:szCs w:val="32"/>
        </w:rPr>
        <w:t>作为全国人大代表，她聚焦民生、汽车行业及本地发展等，深入调研、建言献策</w:t>
      </w:r>
      <w:r>
        <w:rPr>
          <w:rFonts w:hint="eastAsia" w:ascii="仿宋" w:hAnsi="仿宋" w:eastAsia="仿宋"/>
          <w:sz w:val="32"/>
          <w:szCs w:val="32"/>
          <w:lang w:eastAsia="zh-CN"/>
        </w:rPr>
        <w:t>，</w:t>
      </w:r>
      <w:r>
        <w:rPr>
          <w:rFonts w:ascii="仿宋" w:hAnsi="仿宋" w:eastAsia="仿宋"/>
          <w:sz w:val="32"/>
          <w:szCs w:val="32"/>
        </w:rPr>
        <w:t>宣讲政策精神，架起政企民沟通桥梁。</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 w:hAnsi="仿宋" w:eastAsia="仿宋"/>
          <w:sz w:val="32"/>
          <w:szCs w:val="32"/>
        </w:rPr>
      </w:pPr>
      <w:r>
        <w:rPr>
          <w:rFonts w:hint="eastAsia" w:ascii="仿宋" w:hAnsi="仿宋" w:eastAsia="仿宋"/>
          <w:b/>
          <w:bCs/>
          <w:sz w:val="32"/>
          <w:szCs w:val="32"/>
        </w:rPr>
        <w:t>锐意创新，贡献突出的行业尖兵。</w:t>
      </w:r>
      <w:r>
        <w:rPr>
          <w:rFonts w:ascii="仿宋" w:hAnsi="仿宋" w:eastAsia="仿宋"/>
          <w:sz w:val="32"/>
          <w:szCs w:val="32"/>
        </w:rPr>
        <w:t>她</w:t>
      </w:r>
      <w:r>
        <w:rPr>
          <w:rFonts w:hint="eastAsia" w:ascii="仿宋" w:hAnsi="仿宋" w:eastAsia="仿宋"/>
          <w:sz w:val="32"/>
          <w:szCs w:val="32"/>
        </w:rPr>
        <w:t>深度参与智能座舱域控制器、电子内外后视镜、智能辅助驾驶域控制器等多项智能汽车产品技术调研和系统研发，以及激光雷达、机器人等前瞻技术调研。</w:t>
      </w:r>
      <w:r>
        <w:rPr>
          <w:rFonts w:ascii="仿宋" w:hAnsi="仿宋" w:eastAsia="仿宋"/>
          <w:sz w:val="32"/>
          <w:szCs w:val="32"/>
        </w:rPr>
        <w:t>参与国家标准</w:t>
      </w:r>
      <w:r>
        <w:rPr>
          <w:rFonts w:hint="eastAsia" w:ascii="仿宋" w:hAnsi="仿宋" w:eastAsia="仿宋"/>
          <w:sz w:val="32"/>
          <w:szCs w:val="32"/>
        </w:rPr>
        <w:t>GB 15084</w:t>
      </w:r>
      <w:r>
        <w:rPr>
          <w:rFonts w:ascii="仿宋" w:hAnsi="仿宋" w:eastAsia="仿宋"/>
          <w:sz w:val="32"/>
          <w:szCs w:val="32"/>
        </w:rPr>
        <w:t>修订和</w:t>
      </w:r>
      <w:r>
        <w:rPr>
          <w:rFonts w:hint="eastAsia" w:ascii="仿宋" w:hAnsi="仿宋" w:eastAsia="仿宋"/>
          <w:sz w:val="32"/>
          <w:szCs w:val="32"/>
        </w:rPr>
        <w:t>行业标准QC/T 1166制定</w:t>
      </w:r>
      <w:r>
        <w:rPr>
          <w:rFonts w:ascii="仿宋" w:hAnsi="仿宋" w:eastAsia="仿宋"/>
          <w:sz w:val="32"/>
          <w:szCs w:val="32"/>
        </w:rPr>
        <w:t>，</w:t>
      </w:r>
      <w:r>
        <w:rPr>
          <w:rFonts w:hint="eastAsia" w:ascii="仿宋" w:hAnsi="仿宋" w:eastAsia="仿宋"/>
          <w:sz w:val="32"/>
          <w:szCs w:val="32"/>
        </w:rPr>
        <w:t>助推汽车行业智能化进程。</w:t>
      </w:r>
      <w:r>
        <w:rPr>
          <w:rFonts w:ascii="仿宋" w:hAnsi="仿宋" w:eastAsia="仿宋"/>
          <w:sz w:val="32"/>
          <w:szCs w:val="32"/>
        </w:rPr>
        <w:t>已获国家发明专利10项，主导项目</w:t>
      </w:r>
      <w:r>
        <w:rPr>
          <w:rFonts w:hint="eastAsia" w:ascii="仿宋" w:hAnsi="仿宋" w:eastAsia="仿宋"/>
          <w:sz w:val="32"/>
          <w:szCs w:val="32"/>
        </w:rPr>
        <w:t>《基于图像视觉的高级辅助驾驶系统》</w:t>
      </w:r>
      <w:r>
        <w:rPr>
          <w:rFonts w:ascii="仿宋" w:hAnsi="仿宋" w:eastAsia="仿宋"/>
          <w:sz w:val="32"/>
          <w:szCs w:val="32"/>
        </w:rPr>
        <w:t>获全国发明展览会金奖；</w:t>
      </w:r>
      <w:r>
        <w:rPr>
          <w:rFonts w:hint="eastAsia" w:ascii="仿宋" w:hAnsi="仿宋" w:eastAsia="仿宋"/>
          <w:sz w:val="32"/>
          <w:szCs w:val="32"/>
        </w:rPr>
        <w:t>领衔主导</w:t>
      </w:r>
      <w:r>
        <w:rPr>
          <w:rFonts w:ascii="仿宋" w:hAnsi="仿宋" w:eastAsia="仿宋"/>
          <w:sz w:val="32"/>
          <w:szCs w:val="32"/>
        </w:rPr>
        <w:t>公司通过ISO 26262《道路车辆</w:t>
      </w:r>
      <w:r>
        <w:rPr>
          <w:rFonts w:hint="eastAsia" w:ascii="仿宋" w:hAnsi="仿宋" w:eastAsia="仿宋"/>
          <w:sz w:val="32"/>
          <w:szCs w:val="32"/>
        </w:rPr>
        <w:t xml:space="preserve"> </w:t>
      </w:r>
      <w:r>
        <w:rPr>
          <w:rFonts w:ascii="仿宋" w:hAnsi="仿宋" w:eastAsia="仿宋"/>
          <w:sz w:val="32"/>
          <w:szCs w:val="32"/>
        </w:rPr>
        <w:t>功能安全》ASIL B、D等级功能安全认证和开发落地，引领行业前沿。</w:t>
      </w:r>
    </w:p>
    <w:p>
      <w:pPr>
        <w:keepNext w:val="0"/>
        <w:keepLines w:val="0"/>
        <w:pageBreakBefore w:val="0"/>
        <w:kinsoku/>
        <w:wordWrap/>
        <w:overflowPunct/>
        <w:topLinePunct w:val="0"/>
        <w:autoSpaceDE/>
        <w:autoSpaceDN/>
        <w:bidi w:val="0"/>
        <w:adjustRightInd/>
        <w:spacing w:line="560" w:lineRule="exact"/>
        <w:ind w:firstLine="643" w:firstLineChars="200"/>
        <w:textAlignment w:val="auto"/>
        <w:rPr>
          <w:rFonts w:ascii="仿宋" w:hAnsi="仿宋" w:eastAsia="仿宋"/>
          <w:sz w:val="32"/>
          <w:szCs w:val="32"/>
        </w:rPr>
      </w:pPr>
      <w:r>
        <w:rPr>
          <w:rFonts w:hint="eastAsia" w:ascii="仿宋" w:hAnsi="仿宋" w:eastAsia="仿宋"/>
          <w:b/>
          <w:bCs/>
          <w:sz w:val="32"/>
          <w:szCs w:val="32"/>
        </w:rPr>
        <w:t>匠心</w:t>
      </w:r>
      <w:r>
        <w:rPr>
          <w:rFonts w:hint="eastAsia" w:ascii="仿宋" w:hAnsi="仿宋" w:eastAsia="仿宋"/>
          <w:b/>
          <w:bCs/>
          <w:sz w:val="32"/>
          <w:szCs w:val="32"/>
          <w:lang w:val="en-US" w:eastAsia="zh-CN"/>
        </w:rPr>
        <w:t>育才</w:t>
      </w:r>
      <w:r>
        <w:rPr>
          <w:rFonts w:hint="eastAsia" w:ascii="仿宋" w:hAnsi="仿宋" w:eastAsia="仿宋"/>
          <w:b/>
          <w:bCs/>
          <w:sz w:val="32"/>
          <w:szCs w:val="32"/>
        </w:rPr>
        <w:t>，</w:t>
      </w:r>
      <w:r>
        <w:rPr>
          <w:rFonts w:hint="eastAsia" w:ascii="仿宋" w:hAnsi="仿宋" w:eastAsia="仿宋"/>
          <w:b/>
          <w:bCs/>
          <w:sz w:val="32"/>
          <w:szCs w:val="32"/>
          <w:lang w:val="en-US" w:eastAsia="zh-CN"/>
        </w:rPr>
        <w:t>热心公益</w:t>
      </w:r>
      <w:r>
        <w:rPr>
          <w:rFonts w:hint="eastAsia" w:ascii="仿宋" w:hAnsi="仿宋" w:eastAsia="仿宋"/>
          <w:b/>
          <w:bCs/>
          <w:sz w:val="32"/>
          <w:szCs w:val="32"/>
        </w:rPr>
        <w:t>的优秀导师。</w:t>
      </w:r>
      <w:r>
        <w:rPr>
          <w:rFonts w:ascii="仿宋" w:hAnsi="仿宋" w:eastAsia="仿宋"/>
          <w:sz w:val="32"/>
          <w:szCs w:val="32"/>
        </w:rPr>
        <w:t>她编制</w:t>
      </w:r>
      <w:r>
        <w:rPr>
          <w:rFonts w:hint="eastAsia" w:ascii="仿宋" w:hAnsi="仿宋" w:eastAsia="仿宋"/>
          <w:sz w:val="32"/>
          <w:szCs w:val="32"/>
        </w:rPr>
        <w:t>多项</w:t>
      </w:r>
      <w:r>
        <w:rPr>
          <w:rFonts w:ascii="仿宋" w:hAnsi="仿宋" w:eastAsia="仿宋"/>
          <w:sz w:val="32"/>
          <w:szCs w:val="32"/>
        </w:rPr>
        <w:t>培训教材、开展专题培训，带教十多名优秀研发人才。生活中，</w:t>
      </w:r>
      <w:r>
        <w:rPr>
          <w:rFonts w:hint="eastAsia" w:ascii="仿宋" w:hAnsi="仿宋" w:eastAsia="仿宋"/>
          <w:sz w:val="32"/>
          <w:szCs w:val="32"/>
          <w:lang w:eastAsia="zh-CN"/>
        </w:rPr>
        <w:t>她</w:t>
      </w:r>
      <w:r>
        <w:rPr>
          <w:rFonts w:ascii="仿宋" w:hAnsi="仿宋" w:eastAsia="仿宋"/>
          <w:sz w:val="32"/>
          <w:szCs w:val="32"/>
        </w:rPr>
        <w:t>积极投身公益事业。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ascii="仿宋" w:hAnsi="仿宋" w:eastAsia="仿宋"/>
          <w:sz w:val="32"/>
          <w:szCs w:val="32"/>
        </w:rPr>
        <w:t>主要荣誉：广东省先进女职工个人、广东省五一劳动奖章，惠州市优秀共产党员、</w:t>
      </w:r>
      <w:r>
        <w:rPr>
          <w:rFonts w:hint="eastAsia" w:ascii="仿宋" w:hAnsi="仿宋" w:eastAsia="仿宋"/>
          <w:sz w:val="32"/>
          <w:szCs w:val="32"/>
        </w:rPr>
        <w:t>惠州市</w:t>
      </w:r>
      <w:r>
        <w:rPr>
          <w:rFonts w:ascii="仿宋" w:hAnsi="仿宋" w:eastAsia="仿宋"/>
          <w:sz w:val="32"/>
          <w:szCs w:val="32"/>
        </w:rPr>
        <w:t>“鹅城工匠”，仲恺高新区优秀技师等称号。</w:t>
      </w:r>
    </w:p>
    <w:p>
      <w:pPr>
        <w:keepNext w:val="0"/>
        <w:keepLines w:val="0"/>
        <w:pageBreakBefore w:val="0"/>
        <w:kinsoku/>
        <w:wordWrap/>
        <w:overflowPunct/>
        <w:topLinePunct w:val="0"/>
        <w:autoSpaceDE/>
        <w:autoSpaceDN/>
        <w:bidi w:val="0"/>
        <w:adjustRightInd/>
        <w:spacing w:line="560" w:lineRule="exact"/>
        <w:jc w:val="both"/>
        <w:textAlignment w:val="auto"/>
        <w:rPr>
          <w:rFonts w:hint="eastAsia" w:ascii="Times New Roman" w:hAnsi="Times New Roman" w:eastAsia="方正小标宋简体" w:cstheme="minorBidi"/>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刘亨利简要事迹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刘亨利，男，1974年11月出生，</w:t>
      </w:r>
      <w:r>
        <w:rPr>
          <w:rFonts w:hint="eastAsia" w:ascii="仿宋" w:hAnsi="仿宋" w:eastAsia="仿宋" w:cs="仿宋"/>
          <w:sz w:val="32"/>
          <w:szCs w:val="32"/>
          <w:lang w:val="en-US" w:eastAsia="zh-CN"/>
        </w:rPr>
        <w:t>广东海丰人，中</w:t>
      </w:r>
      <w:r>
        <w:rPr>
          <w:rFonts w:hint="eastAsia" w:ascii="仿宋" w:hAnsi="仿宋" w:eastAsia="仿宋" w:cs="仿宋"/>
          <w:sz w:val="32"/>
          <w:szCs w:val="32"/>
        </w:rPr>
        <w:t>共党员，</w:t>
      </w:r>
      <w:r>
        <w:rPr>
          <w:rFonts w:hint="eastAsia" w:ascii="仿宋" w:hAnsi="仿宋" w:eastAsia="仿宋" w:cs="仿宋"/>
          <w:color w:val="auto"/>
          <w:sz w:val="32"/>
          <w:szCs w:val="32"/>
          <w:lang w:val="en-US" w:eastAsia="zh-CN"/>
        </w:rPr>
        <w:t>现任</w:t>
      </w:r>
      <w:r>
        <w:rPr>
          <w:rFonts w:hint="eastAsia" w:ascii="仿宋" w:hAnsi="仿宋" w:eastAsia="仿宋" w:cs="仿宋"/>
          <w:color w:val="auto"/>
          <w:sz w:val="32"/>
          <w:szCs w:val="32"/>
        </w:rPr>
        <w:t>汕尾市海</w:t>
      </w:r>
      <w:r>
        <w:rPr>
          <w:rFonts w:hint="eastAsia" w:ascii="仿宋" w:hAnsi="仿宋" w:eastAsia="仿宋" w:cs="仿宋"/>
          <w:sz w:val="32"/>
          <w:szCs w:val="32"/>
        </w:rPr>
        <w:t>珍实业有限公司行政总厨，中式烹调一级技</w:t>
      </w:r>
      <w:r>
        <w:rPr>
          <w:rFonts w:hint="eastAsia" w:ascii="仿宋" w:hAnsi="仿宋" w:eastAsia="仿宋" w:cs="仿宋"/>
          <w:sz w:val="32"/>
          <w:szCs w:val="32"/>
          <w:lang w:eastAsia="zh-CN"/>
        </w:rPr>
        <w:t>师，高级厨师</w:t>
      </w:r>
      <w:r>
        <w:rPr>
          <w:rFonts w:hint="eastAsia" w:ascii="仿宋" w:hAnsi="仿宋" w:eastAsia="仿宋" w:cs="仿宋"/>
          <w:sz w:val="32"/>
          <w:szCs w:val="32"/>
        </w:rPr>
        <w:t>。作为行业标杆性人物，</w:t>
      </w:r>
      <w:r>
        <w:rPr>
          <w:rFonts w:hint="eastAsia" w:ascii="仿宋" w:hAnsi="仿宋" w:eastAsia="仿宋" w:cs="仿宋"/>
          <w:sz w:val="32"/>
          <w:szCs w:val="32"/>
          <w:lang w:eastAsia="zh-CN"/>
        </w:rPr>
        <w:t>他荣获</w:t>
      </w:r>
      <w:r>
        <w:rPr>
          <w:rFonts w:hint="eastAsia" w:ascii="仿宋" w:hAnsi="仿宋" w:eastAsia="仿宋" w:cs="仿宋"/>
          <w:sz w:val="32"/>
          <w:szCs w:val="32"/>
          <w:lang w:val="en-US" w:eastAsia="zh-CN"/>
        </w:rPr>
        <w:t>2024年</w:t>
      </w:r>
      <w:r>
        <w:rPr>
          <w:rFonts w:hint="eastAsia" w:ascii="仿宋" w:hAnsi="仿宋" w:eastAsia="仿宋" w:cs="仿宋"/>
          <w:sz w:val="32"/>
          <w:szCs w:val="32"/>
          <w:lang w:eastAsia="zh-CN"/>
        </w:rPr>
        <w:t>“</w:t>
      </w:r>
      <w:r>
        <w:rPr>
          <w:rFonts w:hint="eastAsia" w:ascii="仿宋" w:hAnsi="仿宋" w:eastAsia="仿宋" w:cs="仿宋"/>
          <w:sz w:val="32"/>
          <w:szCs w:val="32"/>
        </w:rPr>
        <w:t>广东</w:t>
      </w:r>
      <w:r>
        <w:rPr>
          <w:rFonts w:hint="eastAsia" w:ascii="仿宋" w:hAnsi="仿宋" w:eastAsia="仿宋" w:cs="仿宋"/>
          <w:sz w:val="32"/>
          <w:szCs w:val="32"/>
          <w:lang w:eastAsia="zh-CN"/>
        </w:rPr>
        <w:t>省五一劳动奖章”</w:t>
      </w:r>
      <w:r>
        <w:rPr>
          <w:rFonts w:hint="eastAsia" w:ascii="仿宋" w:hAnsi="仿宋" w:eastAsia="仿宋" w:cs="仿宋"/>
          <w:sz w:val="32"/>
          <w:szCs w:val="32"/>
        </w:rPr>
        <w:t>，获评广东省“粤菜师傅”四星名厨、中国烹饪大师、广东烹饪大师等多项重量级荣誉</w:t>
      </w:r>
      <w:r>
        <w:rPr>
          <w:rFonts w:hint="eastAsia" w:ascii="仿宋" w:hAnsi="仿宋" w:eastAsia="仿宋" w:cs="仿宋"/>
          <w:sz w:val="32"/>
          <w:szCs w:val="32"/>
          <w:lang w:eastAsia="zh-CN"/>
        </w:rPr>
        <w:t>。同时，他</w:t>
      </w:r>
      <w:r>
        <w:rPr>
          <w:rFonts w:hint="eastAsia" w:ascii="仿宋" w:hAnsi="仿宋" w:eastAsia="仿宋" w:cs="仿宋"/>
          <w:sz w:val="32"/>
          <w:szCs w:val="32"/>
        </w:rPr>
        <w:t>担任刘亨利劳模和工匠人才创新工作室领衔人，以匠心践初心，以技能促发展。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刘亨利同志深耕餐饮美食行业数十年，始终坚守岗位、精益求精，在汕尾地区美食文化推广、粤菜技能人才培育、潮菜标准化建设三大领域履职尽责，作出突出贡献。2026年，受邀参与中央电视台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三餐四季</w:t>
      </w:r>
      <w:r>
        <w:rPr>
          <w:rFonts w:hint="eastAsia" w:ascii="仿宋" w:hAnsi="仿宋" w:eastAsia="仿宋" w:cs="仿宋"/>
          <w:sz w:val="32"/>
          <w:szCs w:val="32"/>
          <w:lang w:eastAsia="zh-CN"/>
        </w:rPr>
        <w:t>”</w:t>
      </w:r>
      <w:r>
        <w:rPr>
          <w:rFonts w:hint="eastAsia" w:ascii="仿宋" w:hAnsi="仿宋" w:eastAsia="仿宋" w:cs="仿宋"/>
          <w:sz w:val="32"/>
          <w:szCs w:val="32"/>
        </w:rPr>
        <w:t>栏目拍摄，通过镜头生动展现汕尾“三鲜”的独特魅力与地方美食底蕴，大幅提升了汕尾餐饮的全国知名度和影响力。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作为湾区标准制定专家，他主动担当、积极作为，参与起草多项潮菜湾区标准，推动潮菜技艺从传统经验型向科学标准化转变，助力粤菜产业化、规范化发展。在人才培育方面，他长期担任“粤菜师傅”技能大赛裁判，以导师身份累计培训技能人才上千人次，积极投身广东省</w:t>
      </w:r>
      <w:r>
        <w:rPr>
          <w:rFonts w:hint="eastAsia" w:ascii="仿宋" w:hAnsi="仿宋" w:eastAsia="仿宋" w:cs="仿宋"/>
          <w:sz w:val="32"/>
          <w:szCs w:val="32"/>
          <w:lang w:eastAsia="zh-CN"/>
        </w:rPr>
        <w:t>“百千万工程”</w:t>
      </w:r>
      <w:r>
        <w:rPr>
          <w:rFonts w:hint="eastAsia" w:ascii="仿宋" w:hAnsi="仿宋" w:eastAsia="仿宋" w:cs="仿宋"/>
          <w:sz w:val="32"/>
          <w:szCs w:val="32"/>
        </w:rPr>
        <w:t>，深入开展粤菜师傅星厨帮扶乡厨行动，对帮扶酒楼进行全方位技术辅导，用技能赋能乡村振兴，赢得社会各界的高度赞誉与广泛认可。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韦世勇简要事迹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韦世勇，男，1991年11月生，海南海口人，中共党员，本科学历，高级工程师、特级技师。现任巨冈精工（广东）股份有限公司研发经理。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曾执教于北京航空航天大学并两度获评优秀教师；2016年入职企业后，深耕高端五轴数控机床自主研发。2018年起先后获评东莞市首席技师、技能领军人才，2024年获评为莞邑科技人才并享受国务院政府特殊津贴，2025年当选东莞市劳动模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长期聚焦高端装备（工业母机）制造“卡脖子”技术攻关，牵头研发20余款五轴数控机床，其中“新能源汽车大型结构件全电驱五轴加工中心研制及产业化应用”项目技术达到国际领先水平，荣获广东省科技进步奖二等奖，连续三年位居国内细分市场销量第一。抗疫期间，他紧急研发及量产口罩机关键模具，支撑了防疫物资保供。迄今已获授权发明专利17项，发表核心论文7篇。他积极践行工匠传承使命，在企业内牵头成立技能大师工作室、劳模工匠创新工作室，培养高级技能人才近百名；同时走进职业院校开展宣讲与技能培训，覆盖学员超千人，为制造业发展储备了坚实后备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曹玲简要事迹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曹玲，女，1989年4月生，湖南常德人，中共党员，硕士研究生学历，</w:t>
      </w:r>
      <w:r>
        <w:rPr>
          <w:rFonts w:hint="eastAsia" w:ascii="仿宋" w:hAnsi="仿宋" w:eastAsia="仿宋" w:cs="仿宋"/>
          <w:color w:val="auto"/>
          <w:sz w:val="32"/>
          <w:szCs w:val="32"/>
          <w:lang w:val="en-US" w:eastAsia="zh-CN"/>
        </w:rPr>
        <w:t>高级工程师，</w:t>
      </w:r>
      <w:r>
        <w:rPr>
          <w:rFonts w:hint="eastAsia" w:ascii="仿宋" w:hAnsi="仿宋" w:eastAsia="仿宋" w:cs="仿宋"/>
          <w:sz w:val="32"/>
          <w:szCs w:val="32"/>
          <w:lang w:val="en-US" w:eastAsia="zh-CN"/>
        </w:rPr>
        <w:t>现任广东奥普特科技股份有限公司研发高级总</w:t>
      </w:r>
      <w:r>
        <w:rPr>
          <w:rFonts w:hint="eastAsia" w:ascii="仿宋" w:hAnsi="仿宋" w:eastAsia="仿宋" w:cs="仿宋"/>
          <w:color w:val="auto"/>
          <w:sz w:val="32"/>
          <w:szCs w:val="32"/>
          <w:lang w:val="en-US" w:eastAsia="zh-CN"/>
        </w:rPr>
        <w:t>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深耕机器视觉、图像处理等领域十余年，从基层研发工程师成长为行业知名研发带头人、企业核心技术骨干，先后荣获“东莞市特色人才”“广东省科技进步奖二等奖”以及“广东省机械工业科学技术奖一等奖”等多项荣誉。她以卓越的创新成果、精湛的专业技艺和无私的传承精神，生动诠释了新时代劳模工匠的风采，是知识型、技能型、创新型劳动者的优秀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技术研发上，她勇挑重担、攻坚克难，长期坚守研发一线。她参与多项省市重点研发项目，其深度参与研发的三维自适应无序高速抓取装置、高精度视觉检测算法等核心成果，性能显著优于行业主流水平，有效解决了工业视觉定位、抓取与检测中的关键技术难题。她注重成果转化，推动技术广泛应用于电子制造、汽车零部件等领域，量产设备超5500台，累计创造显著经济效益，有力促进了企业产品升级与行业技术进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她科研成果丰硕，累计申请专利70余项，其中获得授权发明专利20余项、计算机软件著作权50余项，其专利技术有效提升了产品核心竞争力。</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李小改简要事迹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ascii="仿宋" w:hAnsi="仿宋" w:eastAsia="仿宋" w:cs="仿宋"/>
          <w:sz w:val="32"/>
          <w:szCs w:val="32"/>
        </w:rPr>
        <w:t>李小改，女，汉族，1986年8月生，河南漯河人，2004年4月参加工作，群众，山东大学工商管理专业毕业，大学学历，现任中山欧力工业有限公司助理品质工程师、工会主席。</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sectPr>
          <w:pgSz w:w="11906" w:h="16838"/>
          <w:pgMar w:top="1440" w:right="1800" w:bottom="1440" w:left="1800" w:header="851" w:footer="992" w:gutter="0"/>
          <w:cols w:space="425" w:num="1"/>
          <w:docGrid w:type="lines" w:linePitch="312" w:charSpace="0"/>
        </w:sectPr>
      </w:pPr>
      <w:r>
        <w:rPr>
          <w:rFonts w:ascii="仿宋" w:hAnsi="仿宋" w:eastAsia="仿宋" w:cs="仿宋"/>
          <w:sz w:val="32"/>
          <w:szCs w:val="32"/>
        </w:rPr>
        <w:t>李小改始终秉持对事业的热爱与执着，从一线员工逐步成长为品质工程师、工会主席。她积极钻研产品质量控制，严把锂电池组、充电器等产品质量关，规范质量环境体系运行，制定并优化检测认证流程，推动企业顺利通过欧盟R100、美国UL等全球多国认证，为企业节约</w:t>
      </w:r>
      <w:r>
        <w:rPr>
          <w:rFonts w:hint="eastAsia" w:ascii="仿宋" w:hAnsi="仿宋" w:eastAsia="仿宋" w:cs="仿宋"/>
          <w:sz w:val="32"/>
          <w:szCs w:val="32"/>
          <w:lang w:eastAsia="zh-CN"/>
        </w:rPr>
        <w:t>成本</w:t>
      </w:r>
      <w:r>
        <w:rPr>
          <w:rFonts w:ascii="仿宋" w:hAnsi="仿宋" w:eastAsia="仿宋" w:cs="仿宋"/>
          <w:sz w:val="32"/>
          <w:szCs w:val="32"/>
        </w:rPr>
        <w:t>超百万元，助力中国新能源产品合规出口。作为工会主席，她始终心系职工，组织劳资沟通协商，慰问帮扶困难职工，积极推动职工医疗保障计划，让职工获得感、幸福感持续提升，为企业稳定生产作出积极贡献。她还热心公益，组建职工服务队，10多年来持续参与志愿服务，用实际行动践行社会责任。她曾担任中山市第十一届政协委员、广东省工会十三大代表，先后获得中山市劳动模范、2023年广东省先进女职工个人等荣誉称号。</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heme="minorBidi"/>
          <w:color w:val="auto"/>
          <w:kern w:val="0"/>
          <w:sz w:val="44"/>
          <w:szCs w:val="20"/>
          <w:lang w:val="en-US" w:eastAsia="zh-CN"/>
        </w:rPr>
      </w:pPr>
      <w:r>
        <w:rPr>
          <w:rFonts w:hint="default" w:ascii="Times New Roman" w:hAnsi="Times New Roman" w:eastAsia="方正小标宋简体" w:cstheme="minorBidi"/>
          <w:color w:val="auto"/>
          <w:kern w:val="0"/>
          <w:sz w:val="44"/>
          <w:szCs w:val="20"/>
          <w:lang w:val="en-US" w:eastAsia="zh-CN"/>
        </w:rPr>
        <w:t>龚俊强</w:t>
      </w:r>
      <w:r>
        <w:rPr>
          <w:rFonts w:hint="eastAsia" w:ascii="Times New Roman" w:hAnsi="Times New Roman" w:eastAsia="方正小标宋简体" w:cstheme="minorBidi"/>
          <w:color w:val="auto"/>
          <w:kern w:val="0"/>
          <w:sz w:val="44"/>
          <w:szCs w:val="20"/>
          <w:lang w:val="en-US" w:eastAsia="zh-CN"/>
        </w:rPr>
        <w:t>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龚俊强，男，汉族，1973年11月生，河南南召人，1997年7月参加工作，2012年11月加入中国民主建国会，长春理工大学光电系检测技术及仪器仪表专业毕业，大学学历，现任中山联合光电科技股份有限公司董事长。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龚俊强带领团队深耕光电产品设计开发、超精密加工领域，拥有光学防抖、超精密光学非球面、光波导等光学器件核心技术，20倍以上高清变焦镜头获评国家制造业单项冠军产品，黑光真彩成像、快速聚焦技术为世界首创，产品广泛应用于新型显示、汽车电子、低空经济等“十五五”重点产业。他把产业工人队伍建设写入公司战略，搭建“学－训－考－评”全周期技能通道，与多所院校合作开展创新开发及人才培养；设立“广东省劳模创新工作室”，推动创新项目规模化、高效化；挂牌成立“工匠学院”，年培训900余人次，为光电产业持续输送高精尖技能人才，入选广东省总工会重点支持工匠学院。他拥有光电专利技术60多项、美国专利6项，入选科技部科技创新创业人才，国家高层次人才特殊支持计划领军人才，获评2021年“广东省五一劳动奖章”，任广东省光学学会副理事长、中山市光电产业协会会长，当选民建中山市十二届副主委、广东省十四届人大代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肖海平简要事迹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肖海平，男，汉族，1974年9月生，湖北监利人，1993年6月参加工作，中共预备党员，初中学历，现任中山市创客汽车租赁有限公司滴滴出行司机队长。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肖海平加入网约车行业八年多来，在滴滴平台累计服务超4.5万单，一直保持“零事故”，获评滴滴出行“安全之星”“安全大使”“全明星队长”，成为业内公认的安全标杆与管理楷模。他始终热心公益，连续多年参与高考爱心送考活动，组建全国首支崇军车队，服务军人及其家属655人次。2022年以来，他兼任中山市交通运输局、交通运输行业协会网约车行业监督员，后又受聘为中山市委社会工作部观察员，成为全国首位兼具网约车行业监督员与社会工作观察员双重身份的从业者。他带领由1622名司机组成的新业态党员监督员队伍，深度参与基层社会治理，累计上报城市治理问题552项，反馈群众意见341条，提前预警维稳信息32次，成功遏制8起社会谣言传播，推动中山网约车订单合规率从78%提升至97%，居全国前列，其经验做法被2024年《交通运输信用体系建设典型案例》收录并在全国推广。他本人先后获得广东省职业技能竞赛个人优秀奖、中山市第十一届劳动模范等荣誉称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李征征简要事迹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征征，男，1983年4月生，广东江门人，群众，中山大学无机化学博士毕业，华南理工大学和江门市长优实业有限公司联合培养博士后，化学工程高级工程师，现任江门市长优实业有限公司研发工程师，荣获2024年广东省五一劳动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征征主要工作是二次电池材料及废旧电池资源化再生利用方面的技术研究，以及工艺设计优化。如废旧锂离子电池中有价金属的回收，危险废渣的无害化，减量化以及资源化研究。多年来，李征征作为项目负责人，先后带领团队开展新产品及工艺提升研发项目10项，成果转化为企业创造了可观的经济效益。申请专利21项（发明14项，实用新型7项）；获得授权发明专利9项，实用新型专利6项，其中《废旧锂离子动力电池循环利用关键技术》项目获得2017年省科技发展专项支持；《新能源汽车动力电池材料有价金属综合回收技术及应用》项目获得2021年省科技创新战略专项产学研联合攻关专项支持。另外，其负责的项目曾分别获得2025年第二届广东省职工优秀创新成果一等奖，2021年、2022年、2025年“无限创新”江门科学技术奖二等奖，2017年“江门市科学技术奖三等奖”和“江门市江海区科学技术奖三等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李欢乐简要事迹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李欢乐，女，汉族，1990年3月生，中共党员，大学本科，阳江市第八届人民代表大会代表，现任阳西县高新园林绿化工程有限公司市场部职员。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加工作以来，她充分发挥党员先锋模范作用，2020年起累计组织基层培训130余场，覆盖7100余人次。她创新积分奖励、趣味开场等授课模式，让培训参训率超92%、满意度提升至90分，扎实开展新员工岗前培训，牵头班组长技能提升工作，引导班组创新建设，同时耐心疏导员工思想，推动公司管理要求落地落实。疫情期间，她快速开通线上培训，保障湖北籍未返岗员工学习不脱节，还为他们邮寄防疫物资送上温暖。她心系外地员工，提议开办的员工子女暑假培训班连续落地3年，切实解决了员工的后顾之忧。目前，她独立负责阳西县第一中学校园后勤服务物业项目，带领60余人的团队履职尽责，工作表现出色，多次获业主高度认可。她先后获评公司先进个人、优秀党员、优秀党务工作者等称号，始终以匠心扎根一线，用实干诠释初心使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陈潇简要事迹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陈潇，男，汉族，1986年6月生，湖北黄冈人，2008年7月参加工作，中共党员，华中科技大学毕业，硕士研究生，现就职于南方海洋科学与工程广东省实验室（湛江），海洋智能装备研究中心主任、助理研究员。参加工作以来，其始终深耕海洋工程前沿技术和渔业装备研发设计领域，取得众多成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曾担任世界首座大型全潜式深海智能渔场“深蓝一号”调试经理，攻克沉浮系统研究等难题，首次成功利用深海冷水团实现三文鱼这种冷水鱼在中国海域顺利度夏，让国人吃上国产的深远海三文鱼。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全球首创全海域漂浮式动力定位养殖平台“湛江湾1号”总设计师，攻克船网融合带来的大开口结构、稳性和阻力问题，是全球首艘水体自然交换型养殖平台，解决深远海定位经济性和移动避台问题，实现在全海域游弋漂浮养殖同时大幅降低建设运营成本，申请专利超百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技术带头人，带领团队完成多个深远海养殖装备研发，将养殖从离岸12海里，推到130海里，直至扩展到全海域，覆盖黄海、东海和黄海，目前投产装备总水体近50万方，年产鱼类7500吨。为建设海洋牧场，发展海洋经济贡献力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先后获得湛江市劳动模范、湛江市市直机关优秀共产党员等荣誉。</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陈李萍简要事迹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陈李萍，女，汉族，1983年10月生，中共党员，现任湛江市纪委常委、市监委委员、四级高级监察官。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该同志从事纪检监察工作18年来，参与查办的大要案等案件300余件，曾获广东省纪委、省人社厅、省监察厅通报嘉奖，2021年荣获广东省“五一劳动奖章”，2022年被湛江市纪委监委授予三等功一次。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 w:hAnsi="仿宋" w:eastAsia="仿宋" w:cs="仿宋"/>
          <w:b w:val="0"/>
          <w:bCs w:val="0"/>
          <w:sz w:val="32"/>
          <w:szCs w:val="32"/>
          <w:lang w:val="en-US" w:eastAsia="zh-CN"/>
        </w:rPr>
        <w:t>一是赤诚向党，“铁面女将”敢担当。她对党绝对忠诚，面对查办案件时的人情干扰始终没有丝毫动摇，坚持有案必查、绝不姑息。二是正风执纪，“纪检尖兵”践使命。她建立健全纪检监察干部内控机制，制定关于饮酒宴请的“三条禁令”和办案工作的“三条禁令”，以及关于改进纪检监察干部作风的二十项规定，对纪检监察干部违纪违法问题“零容忍”。三是刚柔并济，“多面能手”巧破局。她全面贯彻新发展理念，推动全市1939所学校接入“互联网+明厨亮灶”平台，1843所学校食堂实现自营，285所学校实现大宗食材统一采购。四是心系群众，“忠诚卫士”护民生。她以百姓心为心，帮助群众解决急难愁盼问题，推动湛江市东海岛至硇洲岛水上交通资源整合；推动解决遂溪县附城镇白水村村民出行安全隐患问题；推动湛江市狮子岭墓园私人股东向国有股东回退股权、经营主体宝山公司实现国资控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王祥丁简要事迹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王祥丁，男，汉族，1983年3月生，</w:t>
      </w:r>
      <w:r>
        <w:rPr>
          <w:rFonts w:hint="eastAsia" w:ascii="仿宋" w:hAnsi="仿宋" w:eastAsia="仿宋" w:cs="仿宋"/>
          <w:color w:val="auto"/>
          <w:sz w:val="32"/>
          <w:szCs w:val="32"/>
        </w:rPr>
        <w:t>中共党员，</w:t>
      </w:r>
      <w:r>
        <w:rPr>
          <w:rFonts w:hint="eastAsia" w:ascii="仿宋" w:hAnsi="仿宋" w:eastAsia="仿宋" w:cs="仿宋"/>
          <w:sz w:val="32"/>
          <w:szCs w:val="32"/>
          <w:lang w:val="en-US" w:eastAsia="zh-CN"/>
        </w:rPr>
        <w:t>硕士研究生，现任广东粤桥新材料科技有限公司总工程师，主要负责粤桥集团技术与项目工作。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他带领集团技术团队自主研发、设计、建设了中国首条大规模锈蚀法人造金红石生产线（广西粤桥），并顺利投产，填补了国内空白，使粤桥成为国内最大的人造金红石产销企业。其创新成果2023年经中国石油和化工联合会鉴定为“国际先进”（排名第1）；“两段锈蚀法制备高品质人造金红石关键技术及应用”技术成果获2024年度广西科学技术进步奖三等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2021年，他牵头完成的《钛锆粗精矿精选关键技术与装备研究》项目，通过技术革新，年节约直接生产成本约780万元。该技术2023年8月经中国有色金属工业协会鉴定达到“国际先进水平”；同年12月，他获中国有色金属工业科技奖三等奖（排名第2）。</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6月，他作为项目技术总负责人，规划“华南钛谷”粤桥项目发展蓝图，拟定茂名建设钛锆产业链和资源综合利用产业生态圈发展方案，并牵头推进钛锆新材料产业集群基地项目落地，助力茂名“五链共建”打破传统地市单一化工产业布局现状</w:t>
      </w:r>
      <w:r>
        <w:rPr>
          <w:rFonts w:hint="eastAsia" w:ascii="仿宋" w:hAnsi="仿宋" w:eastAsia="仿宋" w:cs="仿宋"/>
          <w:sz w:val="32"/>
          <w:szCs w:val="32"/>
          <w:highlight w:val="none"/>
          <w:lang w:val="en-US" w:eastAsia="zh-CN"/>
        </w:rPr>
        <w:t>。2025年，以广</w:t>
      </w:r>
      <w:r>
        <w:rPr>
          <w:rFonts w:hint="eastAsia" w:ascii="仿宋" w:hAnsi="仿宋" w:eastAsia="仿宋" w:cs="仿宋"/>
          <w:sz w:val="32"/>
          <w:szCs w:val="32"/>
          <w:lang w:val="en-US" w:eastAsia="zh-CN"/>
        </w:rPr>
        <w:t>东粤桥为链主企业的茂名市“华南钛谷”项目被写进省政府工作报告。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彭芳简要事迹</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彭芳</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女，汉族，1981年8月生，中共党员，</w:t>
      </w:r>
      <w:r>
        <w:rPr>
          <w:rFonts w:hint="eastAsia" w:ascii="仿宋" w:hAnsi="仿宋" w:eastAsia="仿宋" w:cs="仿宋"/>
          <w:sz w:val="32"/>
          <w:szCs w:val="32"/>
        </w:rPr>
        <w:t>现任中国石油化工股份有限公司茂名分公司副总工程师，高级工程师。</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参加工作23年来，牢记“能源的饭碗必须端在自己手里”的嘱托，守正创新，克难攻坚，依靠科技创新持续破解炼油高质量发展难题，为茂名石化近十年炼油生产成品油1.09亿吨、创造利润309亿元作出了突出贡献，书写了“把每件事做到极致”的匠心答卷。个人先后获得中国石化“闵恩泽青年科技人才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青年</w:t>
      </w:r>
      <w:r>
        <w:rPr>
          <w:rFonts w:hint="eastAsia" w:ascii="仿宋" w:hAnsi="仿宋" w:eastAsia="仿宋" w:cs="仿宋"/>
          <w:sz w:val="32"/>
          <w:szCs w:val="32"/>
          <w:lang w:eastAsia="zh-CN"/>
        </w:rPr>
        <w:t>岗位技术能手称号、茂名市五一巾帼奖、茂名石化劳动模范</w:t>
      </w:r>
      <w:r>
        <w:rPr>
          <w:rFonts w:hint="eastAsia" w:ascii="仿宋" w:hAnsi="仿宋" w:eastAsia="仿宋" w:cs="仿宋"/>
          <w:sz w:val="32"/>
          <w:szCs w:val="32"/>
          <w:lang w:val="en-US" w:eastAsia="zh-CN"/>
        </w:rPr>
        <w:t>等荣誉。</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是炼油转型发展的“开路先锋”。面对炼油装置套数多、结构不优等问题，她坚持“强油精化”路径，带领团队超常实干攻克“卡脖子”难题，安全绿色经济开启全球最大、国内首套260万吨/年浆态床渣油加氢装置及拥有公司自主专利技术的央企首套异壬酸装置等7套新装置，为这座具有70年历史的老厂焕发了新的活力。</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是炼油技术创新的“当家花旦”。她针对国产替代及市场迫切需求，牵头开展新产品研发和技术攻关，“十四五”期间，攻关开发出19个炼油新产品，针状焦产品等级提升至国内最高标准，S3特种油为系统内首家，成功研发投用侧线产品在线监测系统，其中渣油针入度在线监测分析技术填补了国内空白。</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她是攻坚创效的“领航舵手”。她带领团队攻克配炼劣质原油等多项技术难题，全力让每一滴原油创造出最大价值，为茂名石化近十年创下“经济效益一年夺冠、三年超百亿元”历史最好成绩立下赫赫战功。</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张晓楠简要事迹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张晓楠，女，汉族，黑龙江省延寿县人，1980年3月出生，中共党员，硕士研究生，现任肇庆大华农生物药品有限公司质量部负责人，2014年荣获“广东省三八红旗手”荣誉称号。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入职十八年来，她历经研发、技术、质量等多岗位锻炼，始终秉持“精诚合作、先创后享”的理念，勤学笃行，取得动物学实验师及企业首席质量官（CQO）证书。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部门负责人，她带领团队荣获“全国工人先锋号”、全国“三八红旗集体”等多项荣誉。她时刻以党员标准严格要求自己，发挥先锋模范作用。面对急、难、险重任务总是冲锋在前。她紧密跟踪行业动态与疫病流行趋势，刻苦钻研，积极引进和转化最新兽医科技成果，以高度的责任感投身工作实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面对公司作为国家高致病性禽流感灭活疫苗定点生产企业的重任，她坚守“质量是企业的生命”，构建起严格质控体系：完善GMP文件，严守工艺，强化无菌生产关键点控制，并对每批产品执行高于国标的内控检测。在她的主导下，公司自成立以来疫苗产品次品率为零，实现质量与产量双保障。其卓越的质量管理不仅使产品广受好评，更推动公司疫苗标准与国际接轨，为产品“走出国门”奠定坚实基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王宝刚简要事迹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王宝刚，男，1983年10月生，大学本科，中共预备党员，现任约克广州空调冷冻设备有限公司空调换热器制造线高级班长，技师。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小标宋简体" w:cstheme="minorBidi"/>
          <w:color w:val="auto"/>
          <w:kern w:val="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他是公司技能明星、创新达人，也是优秀协调员，带领班组连续4年获年度高绩效团队建设第一名；个人16次获得公司年度优秀员工奖。作为一线精益生产专家，他助推产能不断提高，曾先后负责8条制造线，每条线生产效率均提高10%以上，其中6个项目获集团卓越贡献奖。他牵头完成“焊接燃气节约11%、测试氦气降低40%”改善项目，累计完成40个项目，为公司节约成本780万元。他坚持质量至上、追求卓越。累计完成质量难点课题36个，7次获清远市年度QC竞赛第1名，3次获南粤之星杯竞赛金钻奖，5次被省质协授予年度优秀推进者和优秀咨询师称号。2021年，他获聘为清远市质量管理协会专家库专家，连续4届担任清远市年度QC竞赛评委。2025年，被清远市人民政府授予第三届清远市政府质量奖；2026年，被广东省质协纳入省质协QC小组活动专家库专家。</w:t>
      </w:r>
      <w:r>
        <w:rPr>
          <w:rFonts w:hint="eastAsia" w:ascii="Times New Roman" w:hAnsi="Times New Roman" w:eastAsia="方正小标宋简体" w:cstheme="minorBidi"/>
          <w:color w:val="auto"/>
          <w:kern w:val="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黑体" w:hAnsi="黑体" w:eastAsia="黑体" w:cs="黑体"/>
          <w:sz w:val="32"/>
          <w:szCs w:val="32"/>
        </w:rPr>
      </w:pPr>
      <w:r>
        <w:rPr>
          <w:rFonts w:hint="eastAsia" w:ascii="Times New Roman" w:hAnsi="Times New Roman" w:eastAsia="方正小标宋简体" w:cstheme="minorBidi"/>
          <w:color w:val="auto"/>
          <w:kern w:val="0"/>
          <w:sz w:val="44"/>
          <w:szCs w:val="20"/>
          <w:lang w:val="en-US" w:eastAsia="zh-CN"/>
        </w:rPr>
        <w:t>金绍辉简要事迹</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金绍辉，</w:t>
      </w:r>
      <w:r>
        <w:rPr>
          <w:rFonts w:hint="eastAsia" w:ascii="仿宋" w:hAnsi="仿宋" w:eastAsia="仿宋" w:cs="仿宋"/>
          <w:sz w:val="30"/>
          <w:szCs w:val="30"/>
          <w:lang w:eastAsia="zh-CN"/>
        </w:rPr>
        <w:t>男，汉族，</w:t>
      </w:r>
      <w:r>
        <w:rPr>
          <w:rFonts w:hint="eastAsia" w:ascii="仿宋" w:hAnsi="仿宋" w:eastAsia="仿宋" w:cs="仿宋"/>
          <w:sz w:val="30"/>
          <w:szCs w:val="30"/>
          <w:lang w:val="en-US" w:eastAsia="zh-CN"/>
        </w:rPr>
        <w:t>1977年9月生，</w:t>
      </w:r>
      <w:r>
        <w:rPr>
          <w:rFonts w:hint="eastAsia" w:ascii="仿宋" w:hAnsi="仿宋" w:eastAsia="仿宋" w:cs="仿宋"/>
          <w:sz w:val="30"/>
          <w:szCs w:val="30"/>
        </w:rPr>
        <w:t>中共党员</w:t>
      </w:r>
      <w:r>
        <w:rPr>
          <w:rFonts w:hint="eastAsia" w:ascii="仿宋" w:hAnsi="仿宋" w:eastAsia="仿宋" w:cs="仿宋"/>
          <w:sz w:val="30"/>
          <w:szCs w:val="30"/>
          <w:lang w:eastAsia="zh-CN"/>
        </w:rPr>
        <w:t>，硕士研究生，现任中共清远市委政法委员会副书记、二级调研员。</w:t>
      </w:r>
      <w:r>
        <w:rPr>
          <w:rFonts w:hint="eastAsia" w:ascii="仿宋" w:hAnsi="仿宋" w:eastAsia="仿宋" w:cs="仿宋"/>
          <w:sz w:val="30"/>
          <w:szCs w:val="30"/>
        </w:rPr>
        <w:t>该同志扎根政法一线25年</w:t>
      </w:r>
      <w:r>
        <w:rPr>
          <w:rFonts w:hint="eastAsia" w:ascii="仿宋" w:hAnsi="仿宋" w:eastAsia="仿宋" w:cs="仿宋"/>
          <w:sz w:val="30"/>
          <w:szCs w:val="30"/>
          <w:lang w:eastAsia="zh-CN"/>
        </w:rPr>
        <w:t>，</w:t>
      </w:r>
      <w:r>
        <w:rPr>
          <w:rFonts w:hint="eastAsia" w:ascii="仿宋" w:hAnsi="仿宋" w:eastAsia="仿宋" w:cs="仿宋"/>
          <w:sz w:val="30"/>
          <w:szCs w:val="30"/>
        </w:rPr>
        <w:t>获广东省五一劳动奖章、</w:t>
      </w:r>
      <w:r>
        <w:rPr>
          <w:rFonts w:hint="eastAsia" w:ascii="仿宋" w:hAnsi="仿宋" w:eastAsia="仿宋" w:cs="仿宋"/>
          <w:sz w:val="30"/>
          <w:szCs w:val="30"/>
          <w:lang w:eastAsia="zh-CN"/>
        </w:rPr>
        <w:t>广东</w:t>
      </w:r>
      <w:r>
        <w:rPr>
          <w:rFonts w:hint="eastAsia" w:ascii="仿宋" w:hAnsi="仿宋" w:eastAsia="仿宋" w:cs="仿宋"/>
          <w:sz w:val="30"/>
          <w:szCs w:val="30"/>
        </w:rPr>
        <w:t>省优秀公诉人等荣</w:t>
      </w:r>
      <w:r>
        <w:rPr>
          <w:rFonts w:hint="eastAsia" w:ascii="仿宋" w:hAnsi="仿宋" w:eastAsia="仿宋" w:cs="仿宋"/>
          <w:sz w:val="30"/>
          <w:szCs w:val="30"/>
          <w:lang w:val="en-US" w:eastAsia="zh-CN"/>
        </w:rPr>
        <w:t>誉，立个人二等功1次、三等功3次。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近五年，该同志在佛冈县检察院、清新区检察院、清远市委政法委等单位工作，以实干彰显政法干部担当。</w:t>
      </w:r>
      <w:r>
        <w:rPr>
          <w:rFonts w:hint="eastAsia" w:ascii="仿宋" w:hAnsi="仿宋" w:eastAsia="仿宋" w:cs="仿宋"/>
          <w:sz w:val="30"/>
          <w:szCs w:val="30"/>
        </w:rPr>
        <w:t>坚守政治忠诚，打造“不忘初心 检察为民”党建品牌，相关党建案例获评全省优秀</w:t>
      </w:r>
      <w:r>
        <w:rPr>
          <w:rFonts w:hint="eastAsia" w:ascii="仿宋" w:hAnsi="仿宋" w:eastAsia="仿宋" w:cs="仿宋"/>
          <w:sz w:val="30"/>
          <w:szCs w:val="30"/>
          <w:lang w:eastAsia="zh-CN"/>
        </w:rPr>
        <w:t>。</w:t>
      </w:r>
      <w:r>
        <w:rPr>
          <w:rFonts w:hint="eastAsia" w:ascii="仿宋" w:hAnsi="仿宋" w:eastAsia="仿宋" w:cs="仿宋"/>
          <w:sz w:val="30"/>
          <w:szCs w:val="30"/>
        </w:rPr>
        <w:t>带头</w:t>
      </w:r>
      <w:r>
        <w:rPr>
          <w:rFonts w:hint="eastAsia" w:ascii="仿宋" w:hAnsi="仿宋" w:eastAsia="仿宋" w:cs="仿宋"/>
          <w:sz w:val="30"/>
          <w:szCs w:val="30"/>
          <w:lang w:eastAsia="zh-CN"/>
        </w:rPr>
        <w:t>直接</w:t>
      </w:r>
      <w:r>
        <w:rPr>
          <w:rFonts w:hint="eastAsia" w:ascii="仿宋" w:hAnsi="仿宋" w:eastAsia="仿宋" w:cs="仿宋"/>
          <w:sz w:val="30"/>
          <w:szCs w:val="30"/>
        </w:rPr>
        <w:t>办理疑难</w:t>
      </w:r>
      <w:r>
        <w:rPr>
          <w:rFonts w:hint="eastAsia" w:ascii="仿宋" w:hAnsi="仿宋" w:eastAsia="仿宋" w:cs="仿宋"/>
          <w:sz w:val="30"/>
          <w:szCs w:val="30"/>
          <w:lang w:eastAsia="zh-CN"/>
        </w:rPr>
        <w:t>复杂</w:t>
      </w:r>
      <w:r>
        <w:rPr>
          <w:rFonts w:hint="eastAsia" w:ascii="仿宋" w:hAnsi="仿宋" w:eastAsia="仿宋" w:cs="仿宋"/>
          <w:sz w:val="30"/>
          <w:szCs w:val="30"/>
        </w:rPr>
        <w:t>案件，在佛冈</w:t>
      </w:r>
      <w:r>
        <w:rPr>
          <w:rFonts w:hint="eastAsia" w:ascii="仿宋" w:hAnsi="仿宋" w:eastAsia="仿宋" w:cs="仿宋"/>
          <w:sz w:val="30"/>
          <w:szCs w:val="30"/>
          <w:lang w:eastAsia="zh-CN"/>
        </w:rPr>
        <w:t>县</w:t>
      </w:r>
      <w:r>
        <w:rPr>
          <w:rFonts w:hint="eastAsia" w:ascii="仿宋" w:hAnsi="仿宋" w:eastAsia="仿宋" w:cs="仿宋"/>
          <w:sz w:val="30"/>
          <w:szCs w:val="30"/>
        </w:rPr>
        <w:t>检察院带领9名检察官</w:t>
      </w:r>
      <w:r>
        <w:rPr>
          <w:rFonts w:hint="eastAsia" w:ascii="仿宋" w:hAnsi="仿宋" w:eastAsia="仿宋" w:cs="仿宋"/>
          <w:sz w:val="30"/>
          <w:szCs w:val="30"/>
          <w:lang w:eastAsia="zh-CN"/>
        </w:rPr>
        <w:t>高效率</w:t>
      </w:r>
      <w:r>
        <w:rPr>
          <w:rFonts w:hint="eastAsia" w:ascii="仿宋" w:hAnsi="仿宋" w:eastAsia="仿宋" w:cs="仿宋"/>
          <w:sz w:val="30"/>
          <w:szCs w:val="30"/>
        </w:rPr>
        <w:t>办案4</w:t>
      </w:r>
      <w:r>
        <w:rPr>
          <w:rFonts w:hint="eastAsia" w:ascii="仿宋" w:hAnsi="仿宋" w:eastAsia="仿宋" w:cs="仿宋"/>
          <w:sz w:val="30"/>
          <w:szCs w:val="30"/>
          <w:lang w:val="en-US" w:eastAsia="zh-CN"/>
        </w:rPr>
        <w:t>000多</w:t>
      </w:r>
      <w:r>
        <w:rPr>
          <w:rFonts w:hint="eastAsia" w:ascii="仿宋" w:hAnsi="仿宋" w:eastAsia="仿宋" w:cs="仿宋"/>
          <w:sz w:val="30"/>
          <w:szCs w:val="30"/>
        </w:rPr>
        <w:t>件，</w:t>
      </w:r>
      <w:r>
        <w:rPr>
          <w:rFonts w:hint="eastAsia" w:ascii="仿宋" w:hAnsi="仿宋" w:eastAsia="仿宋" w:cs="仿宋"/>
          <w:sz w:val="30"/>
          <w:szCs w:val="30"/>
          <w:lang w:eastAsia="zh-CN"/>
        </w:rPr>
        <w:t>推动该院</w:t>
      </w:r>
      <w:r>
        <w:rPr>
          <w:rFonts w:hint="eastAsia" w:ascii="仿宋" w:hAnsi="仿宋" w:eastAsia="仿宋" w:cs="仿宋"/>
          <w:sz w:val="30"/>
          <w:szCs w:val="30"/>
        </w:rPr>
        <w:t>获评全省“五好”基层检察院。创新成效显著，</w:t>
      </w:r>
      <w:r>
        <w:rPr>
          <w:rFonts w:hint="eastAsia" w:ascii="仿宋" w:hAnsi="仿宋" w:eastAsia="仿宋" w:cs="仿宋"/>
          <w:sz w:val="30"/>
          <w:szCs w:val="30"/>
          <w:lang w:eastAsia="zh-CN"/>
        </w:rPr>
        <w:t>参与</w:t>
      </w:r>
      <w:r>
        <w:rPr>
          <w:rFonts w:hint="eastAsia" w:ascii="仿宋" w:hAnsi="仿宋" w:eastAsia="仿宋" w:cs="仿宋"/>
          <w:sz w:val="30"/>
          <w:szCs w:val="30"/>
        </w:rPr>
        <w:t>搭建30余个大数据法律监督模型</w:t>
      </w:r>
      <w:r>
        <w:rPr>
          <w:rFonts w:hint="eastAsia" w:ascii="仿宋" w:hAnsi="仿宋" w:eastAsia="仿宋" w:cs="仿宋"/>
          <w:sz w:val="30"/>
          <w:szCs w:val="30"/>
          <w:lang w:eastAsia="zh-CN"/>
        </w:rPr>
        <w:t>。</w:t>
      </w:r>
      <w:r>
        <w:rPr>
          <w:rFonts w:hint="eastAsia" w:ascii="仿宋" w:hAnsi="仿宋" w:eastAsia="仿宋" w:cs="仿宋"/>
          <w:sz w:val="30"/>
          <w:szCs w:val="30"/>
        </w:rPr>
        <w:t>探索基层治理，率先建立公益保护观察员制度，设立全市首个生态检察室，打造的12309便民服务站获评省基层治理先进典型</w:t>
      </w:r>
      <w:r>
        <w:rPr>
          <w:rFonts w:hint="eastAsia" w:ascii="仿宋" w:hAnsi="仿宋" w:eastAsia="仿宋" w:cs="仿宋"/>
          <w:sz w:val="30"/>
          <w:szCs w:val="30"/>
          <w:lang w:eastAsia="zh-CN"/>
        </w:rPr>
        <w:t>。</w:t>
      </w:r>
      <w:r>
        <w:rPr>
          <w:rFonts w:hint="eastAsia" w:ascii="仿宋" w:hAnsi="仿宋" w:eastAsia="仿宋" w:cs="仿宋"/>
          <w:sz w:val="30"/>
          <w:szCs w:val="30"/>
        </w:rPr>
        <w:t>带头接访释法，推动司法救助，所在控告申诉团队获评全国优秀。</w:t>
      </w:r>
      <w:r>
        <w:rPr>
          <w:rFonts w:hint="eastAsia" w:ascii="仿宋" w:hAnsi="仿宋" w:eastAsia="仿宋" w:cs="仿宋"/>
          <w:sz w:val="30"/>
          <w:szCs w:val="30"/>
          <w:lang w:eastAsia="zh-CN"/>
        </w:rPr>
        <w:t>在</w:t>
      </w:r>
      <w:r>
        <w:rPr>
          <w:rFonts w:hint="eastAsia" w:ascii="仿宋" w:hAnsi="仿宋" w:eastAsia="仿宋" w:cs="仿宋"/>
          <w:sz w:val="30"/>
          <w:szCs w:val="30"/>
          <w:lang w:val="en-US" w:eastAsia="zh-CN"/>
        </w:rPr>
        <w:t>清远市委政法委工作期间，积极推动平安清远、法治清远建设，</w:t>
      </w:r>
      <w:r>
        <w:rPr>
          <w:rFonts w:hint="eastAsia" w:ascii="仿宋" w:hAnsi="仿宋" w:eastAsia="仿宋" w:cs="仿宋"/>
          <w:sz w:val="30"/>
          <w:szCs w:val="30"/>
          <w:lang w:eastAsia="zh-CN"/>
        </w:rPr>
        <w:t>推进</w:t>
      </w:r>
      <w:r>
        <w:rPr>
          <w:rFonts w:hint="eastAsia" w:ascii="仿宋" w:hAnsi="仿宋" w:eastAsia="仿宋" w:cs="仿宋"/>
          <w:sz w:val="30"/>
          <w:szCs w:val="30"/>
        </w:rPr>
        <w:t>市、县、镇三级综治中心规范化全覆盖，探索“政法+检察”监督机制，化解多起涉法涉诉信访案。</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戴湘平简要事迹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戴湘平，男，1981年3月生，群众，有色冶金高级工程师副高级职称，现任广东翔鹭钨业股份有限公司副总经理、研发中心负责人，潮州市高层次人才。2022年荣获广东省五一劳动奖章。</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任职期间，全面负责公司从APT到合金棒材产品的生产技术管理及日常运营，主导引进先进生产设备的安装调试与工艺开发工作。其牵头推进的“1000吨特种粉末气流分级提质技改项目”“7000吨氧化钨分级提质新建项目”“废水处理技改项目”等重点项目成效显著，既大幅降低企业生产成本，又保障产品质量稳定达标，赢得公司领导与客户的广泛认可，斩获“优秀项目经理”“特殊贡献奖”等荣誉。</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技术研发领域，戴湘平成果丰硕。作为“高性能超细碳化钨粉项目”的主要参与者，该项目荣获2005年潮安县科学技术进步奖一等奖、2005年潮州市科学技术进步奖一等奖及2008年广东省科学技术进步奖三等奖。2011年来，他牵头完成多项技术创新，主导研发“消除硬质合金脱碳缺陷的方法”“一种碳化钨钴铬金属复合粉的生产工艺”等技术，斩获多项国家发明专利与实用新型专利。其深厚的研发积淀与稳定的研发团队，为公司新品开发与市场推广奠定了坚实基础，助力企业技术升级与行业竞争力提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杨福玉简要事迹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杨福玉，男，1996年3月生，群众，揭阳市工艺美术大师，揭阳市揭东区磐东经鼎玉器工作室雕刻设计师，乡村工匠民间美术（雕塑）工程师。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2018年获得“NGTC玉石雕刻师”资格，同年8月作品《进化》在云南玉雕大师作品展中获得银奖； 2019年11月作品《传承》在中国玉石雕刻作品“天工奖”中获得优秀奖；2021年7月作品《归途》获佛山工艺美术精品展评比大赛金奖，10月获“佛山市职工玉雕工匠技能竞赛技术能手”称号，同时作品《避水金睛》在广东省雕刻艺术研究会琢越杯中获得金奖；2022年6月获工艺品雕刻工玉雕工一级（技师），12月荣获广东省玉石雕刻工职业技能竞赛冠军。2025年11月获得“揭阳市工艺美术大师”称号。杨福玉同志热爱祖国，爱岗敬业。大学期间，他学以致用，创作的作品先后在云南省第三届雕塑艺术作品展、2018中国·南亚东南亚国际美术展（雕塑）、2018彩云杯云南玉雕作品展中获奖。毕业后，他始终专注于玉石雕刻与设计工作，踏实钻研，借鉴其他艺术门类的优长，并将其融入玉雕创作实践；及时总结分享心得，与大家携手共进、共同成长。自从艺以来，积极传播玉文化，培训艺徒，为弘扬玉雕技艺做出应有的贡献。</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熊英简要事迹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熊英，女，1988年生，中共党员，湖南大学化学工程与技术硕士，现任广东祥利科技集团PVC研发经理，深耕PVC改性材料研发12年，中级高分子材料工程师，2022年入选云浮市工信局专家库，曾获广东省五一劳动奖章、云浮市先进女职工个人等多项荣誉，并当选新兴县党代会代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lang w:val="en-US" w:eastAsia="zh-CN"/>
        </w:rPr>
        <w:t>其专业能力突出，创新意识与行业敏锐度俱佳，主导完成多项核心技术攻关与产品开发，成果均实现量产并创造显著经济效益。作为技术核心成员，协助建成年产能12万吨PVC制造车间，推动公司突破弱电线缆技术瓶颈，相关产品华南市场占有率提升100%至200%，助力企业完成产品升级与市场转型。在科技创新上，主导开发储能耐高温电缆料、风电动态耐扭电缆料、机器人耐拖磨特种线缆料等8大核心项目，攻克极端环境耐扭转、耐2000万次疲劳寿命测试等行业技术难点，产品覆盖储能、新能源、高端制造等领域，客户含华为、戴尔和苹果等知名企业，多款产品高附加值、高市场占有率，其中机器人线缆材料增值高达2000元每吨。同时参与人形机器人、无人机专用线缆团体标准撰写，获评标准编写专家。</w:t>
      </w:r>
      <w:r>
        <w:rPr>
          <w:rFonts w:hint="eastAsia" w:ascii="仿宋" w:hAnsi="仿宋" w:eastAsia="仿宋" w:cs="仿宋"/>
          <w:sz w:val="32"/>
          <w:szCs w:val="32"/>
          <w:highlight w:val="none"/>
          <w:lang w:val="en-US" w:eastAsia="zh-CN"/>
        </w:rPr>
        <w:t>注重技术沉淀与成果转化，撰写专利论文8篇，发表专利6篇，发表科技论文3篇，所主持项目获云浮市创新创业大赛三等奖。</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梁道刚简要事迹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梁道刚，男，1969年2月生，博士研究生，中共党员，现任中共广东省委党校（广东行政学院）党的建设教研部主任，二级教授，硕士生导师，享受国务院政府特殊津贴专家，南粤优秀教师，“广东省五一劳动奖章”获得者，省委讲师团成员。曾主持国家社科基金2项（含重点项目1项），出版学术专著4部，在《马克思主义研究》等学术刊物发表论文30余篇，获省部级优秀科研成果一等奖3项及二、三等奖共4次，优秀教学工作者3次。带领团队传承弘扬劳模精神，激发奋进力量，所在支部曾获“全国工人先锋号”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该同志带领部门高质量完成教学任务，教学总量和教学评价始终名列前茅。积极开展有组织的科研，以身作则并带领团队致力国社科、全国党建研究会等课题研究，部门所申报的国家及省部级课题总数在全校名列第一。积极参与党的理论和路线方针政策的宣讲，在各级党政机关企事业单位开展宣讲百余次，获得普遍好评。积极配合机关工委工作，参与“先锋杯”党建创新大赛评选并担任评委，在党支部书记培训班讲授“如何当好支部书记”课程取得良好效果，参与“两企三新”党建工作得到相关部门积极肯定。</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何宗友简要事迹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何宗友，男，汉族，1976年9月生，中共党员，广东省国土资源测绘院职工，高级工程师（教授级）、注册测绘师，工程测量员一级/高级技师，“何宗友技能工作室”带头人，享受国务院政府特殊津贴，获评全国技术能手、广东省优秀共产党员等多项荣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守测绘一线23载，他以工作室为平台践行“传帮带”优良传统，深耕人才培养。2020年工作室成立以来，他牵头开展免费培训，五年间累计在全省开展各类培训1000人次，覆盖全国测绘技术人员逾万人，推动本院46人、全省近千人考取注册测绘师，提升行业整体技能水平；他响应低空经济发展需求，创新培训模式，主持研发“在线无人机航摄仿真飞行与培训系统”，获2项国家专利，显著缩短培训周期，助力50余人取得无人机驾驶资格；他还5次指导国家级、7次指导省级测绘技能大赛，成功培养出全国技术能手1人、全国测绘技术能手4人、省技术能手14人、省五一劳动奖章获得者5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sz w:val="32"/>
          <w:szCs w:val="32"/>
        </w:rPr>
      </w:pPr>
      <w:r>
        <w:rPr>
          <w:rFonts w:hint="eastAsia" w:ascii="仿宋" w:hAnsi="仿宋" w:eastAsia="仿宋" w:cs="仿宋"/>
          <w:sz w:val="32"/>
          <w:szCs w:val="32"/>
          <w:lang w:val="en-US" w:eastAsia="zh-CN"/>
        </w:rPr>
        <w:t>何宗友以匠心育人才、以实干显担当，依托工作室搭建全方位、多层次的测绘人才培养平台，为行业源源不断输送骨干力量，全力服务粤港澳大湾区建设、自然资源管理、生态保护等重点工作，以专业素养和过硬本领赋能行业高质量发展。</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20" w:firstLineChars="20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陈云璋简要事迹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陈云璋，女，1976年10月生，中共党员，现任广东省税务局督察内审处处长。曾任基层税务分局局长、市局副局长、省局个税处处长、清远市税务局党委书记、局长等职。在工作期间，她带领清远市局荣获“全国巾帼文明岗”等省级以上荣誉34项，带领督察内审处获得省直机关“四强”党支部称号、绩效考评位居全国税务系统第一。个人先后荣获“广东省五一劳动奖章”“广东省优秀信访接谈员”称号，荣立三等功两次。</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履职担当、为民服务。推动全省首个广清不动产业务“跨城办”落地，获广东省“先锋杯”创新大赛二等奖；规范涉企行政执法，出台“税收支持实体经济10条”，打造1377个税费协同服务网点，实现清远市行政村全覆盖，攻坚克难惠企利民，多项工作获时任税务总局局长批示肯定。</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善作善成、唯实惟先。坚持聚财生财并举，服务组织税费收入主责主业，彰显“走在前、作示范、挑大梁”的政治担当；开展政策落实专项监督，保障“应享尽享”，严防“错享骗享”，涉及税款70亿元。打造督审智慧监督体系，年均推送风险预警90万条、阻断高风险业务6万次，做法被全国税务推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小标宋简体" w:cstheme="minorBidi"/>
          <w:color w:val="auto"/>
          <w:kern w:val="0"/>
          <w:sz w:val="32"/>
          <w:szCs w:val="32"/>
          <w:lang w:val="en-US" w:eastAsia="zh-CN"/>
        </w:rPr>
      </w:pPr>
      <w:r>
        <w:rPr>
          <w:rFonts w:hint="eastAsia" w:ascii="仿宋" w:hAnsi="仿宋" w:eastAsia="仿宋" w:cs="仿宋"/>
          <w:sz w:val="32"/>
          <w:szCs w:val="32"/>
          <w:lang w:val="en-US" w:eastAsia="zh-CN"/>
        </w:rPr>
        <w:t>她锐意进取、奋力攻坚。力促新个人所得税法在广东落地，高质量完成多项全国试点工作。勇担监督责任，将审计问题清单转化为强基清单，加强整治和警示震慑，推动监督如影随形、如雷贯耳、长治长效。</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全登荣简要事迹</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pacing w:val="-11"/>
          <w:sz w:val="32"/>
          <w:szCs w:val="32"/>
          <w:lang w:val="en-US" w:eastAsia="zh-CN"/>
        </w:rPr>
      </w:pPr>
      <w:r>
        <w:rPr>
          <w:rFonts w:hint="eastAsia" w:ascii="仿宋" w:hAnsi="仿宋" w:eastAsia="仿宋" w:cs="仿宋"/>
          <w:spacing w:val="0"/>
          <w:sz w:val="32"/>
          <w:szCs w:val="32"/>
          <w:lang w:eastAsia="zh-CN"/>
        </w:rPr>
        <w:t>全登荣，</w:t>
      </w:r>
      <w:r>
        <w:rPr>
          <w:rFonts w:hint="eastAsia" w:ascii="仿宋" w:hAnsi="仿宋" w:eastAsia="仿宋" w:cs="仿宋"/>
          <w:spacing w:val="-11"/>
          <w:sz w:val="32"/>
          <w:szCs w:val="32"/>
          <w:lang w:eastAsia="zh-CN"/>
        </w:rPr>
        <w:t>男，</w:t>
      </w:r>
      <w:r>
        <w:rPr>
          <w:rFonts w:hint="eastAsia" w:ascii="仿宋" w:hAnsi="仿宋" w:eastAsia="仿宋" w:cs="仿宋"/>
          <w:spacing w:val="-11"/>
          <w:sz w:val="32"/>
          <w:szCs w:val="32"/>
          <w:lang w:val="en-US" w:eastAsia="zh-CN"/>
        </w:rPr>
        <w:t>1984年10月出生，中共党员，现任中共广东省委办公厅副处长、三级调研员，</w:t>
      </w:r>
      <w:r>
        <w:rPr>
          <w:rFonts w:hint="eastAsia" w:ascii="仿宋" w:hAnsi="仿宋" w:eastAsia="仿宋" w:cs="仿宋"/>
          <w:spacing w:val="-11"/>
          <w:sz w:val="32"/>
          <w:szCs w:val="32"/>
          <w:lang w:eastAsia="zh-CN"/>
        </w:rPr>
        <w:t>曾获广东省五一劳动奖章。</w:t>
      </w:r>
      <w:r>
        <w:rPr>
          <w:rFonts w:hint="eastAsia" w:ascii="仿宋" w:hAnsi="仿宋" w:eastAsia="仿宋" w:cs="仿宋"/>
          <w:spacing w:val="-11"/>
          <w:sz w:val="32"/>
          <w:szCs w:val="32"/>
          <w:lang w:val="en-US" w:eastAsia="zh-CN"/>
        </w:rPr>
        <w:t>简要事迹如下：</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pacing w:val="0"/>
          <w:sz w:val="32"/>
          <w:szCs w:val="32"/>
        </w:rPr>
      </w:pPr>
      <w:r>
        <w:rPr>
          <w:rFonts w:hint="eastAsia" w:ascii="仿宋" w:hAnsi="仿宋" w:eastAsia="仿宋" w:cs="仿宋"/>
          <w:spacing w:val="0"/>
          <w:sz w:val="32"/>
          <w:szCs w:val="32"/>
          <w:lang w:eastAsia="zh-CN"/>
        </w:rPr>
        <w:t>自觉践行劳模精神、劳动精神、工匠精神，立足岗位扎实</w:t>
      </w:r>
      <w:r>
        <w:rPr>
          <w:rFonts w:hint="eastAsia" w:ascii="仿宋" w:hAnsi="仿宋" w:eastAsia="仿宋" w:cs="仿宋"/>
          <w:spacing w:val="0"/>
          <w:sz w:val="32"/>
          <w:szCs w:val="32"/>
        </w:rPr>
        <w:t>工作。</w:t>
      </w:r>
      <w:r>
        <w:rPr>
          <w:rFonts w:hint="eastAsia" w:ascii="仿宋" w:hAnsi="仿宋" w:eastAsia="仿宋" w:cs="仿宋"/>
          <w:spacing w:val="0"/>
          <w:sz w:val="32"/>
          <w:szCs w:val="32"/>
          <w:lang w:eastAsia="zh-CN"/>
        </w:rPr>
        <w:t>紧紧围绕贯彻党中央决策部署，</w:t>
      </w:r>
      <w:r>
        <w:rPr>
          <w:rFonts w:hint="eastAsia" w:ascii="仿宋" w:hAnsi="仿宋" w:eastAsia="仿宋" w:cs="仿宋"/>
          <w:spacing w:val="-11"/>
          <w:sz w:val="32"/>
          <w:szCs w:val="32"/>
        </w:rPr>
        <w:t>牵头负责审核粤港澳大湾区、制造强省、</w:t>
      </w:r>
      <w:r>
        <w:rPr>
          <w:rFonts w:hint="eastAsia" w:ascii="仿宋" w:hAnsi="仿宋" w:eastAsia="仿宋" w:cs="仿宋"/>
          <w:spacing w:val="-11"/>
          <w:sz w:val="32"/>
          <w:szCs w:val="32"/>
          <w:lang w:eastAsia="zh-CN"/>
        </w:rPr>
        <w:t>“百千万工程”、绿美广东生态建设</w:t>
      </w:r>
      <w:r>
        <w:rPr>
          <w:rFonts w:hint="eastAsia" w:ascii="仿宋" w:hAnsi="仿宋" w:eastAsia="仿宋" w:cs="仿宋"/>
          <w:spacing w:val="-11"/>
          <w:sz w:val="32"/>
          <w:szCs w:val="32"/>
        </w:rPr>
        <w:t>等方面文件，</w:t>
      </w:r>
      <w:r>
        <w:rPr>
          <w:rFonts w:hint="eastAsia" w:ascii="仿宋" w:hAnsi="仿宋" w:eastAsia="仿宋" w:cs="仿宋"/>
          <w:spacing w:val="0"/>
          <w:sz w:val="32"/>
          <w:szCs w:val="32"/>
          <w:lang w:eastAsia="zh-CN"/>
        </w:rPr>
        <w:t>负责或参与起草一批重要文件，</w:t>
      </w:r>
      <w:r>
        <w:rPr>
          <w:rFonts w:hint="eastAsia" w:ascii="仿宋" w:hAnsi="仿宋" w:eastAsia="仿宋" w:cs="仿宋"/>
          <w:spacing w:val="-11"/>
          <w:sz w:val="32"/>
          <w:szCs w:val="32"/>
        </w:rPr>
        <w:t>全力服务重大战略实施。新冠疫情暴发后，第一时间取消春节返乡休假，长期以办公室为家，随时做好响应。</w:t>
      </w:r>
      <w:r>
        <w:rPr>
          <w:rFonts w:hint="eastAsia" w:ascii="仿宋" w:hAnsi="仿宋" w:eastAsia="仿宋" w:cs="仿宋"/>
          <w:spacing w:val="0"/>
          <w:sz w:val="32"/>
          <w:szCs w:val="32"/>
          <w:lang w:eastAsia="zh-CN"/>
        </w:rPr>
        <w:t>发扬“快稳严准细实”作风，</w:t>
      </w:r>
      <w:r>
        <w:rPr>
          <w:rFonts w:hint="eastAsia" w:ascii="仿宋" w:hAnsi="仿宋" w:eastAsia="仿宋" w:cs="仿宋"/>
          <w:spacing w:val="-11"/>
          <w:sz w:val="32"/>
          <w:szCs w:val="32"/>
        </w:rPr>
        <w:t>善于创新工作方法，牵头</w:t>
      </w:r>
      <w:r>
        <w:rPr>
          <w:rFonts w:hint="eastAsia" w:ascii="仿宋" w:hAnsi="仿宋" w:eastAsia="仿宋" w:cs="仿宋"/>
          <w:spacing w:val="-11"/>
          <w:sz w:val="32"/>
          <w:szCs w:val="32"/>
          <w:lang w:eastAsia="zh-CN"/>
        </w:rPr>
        <w:t>制定</w:t>
      </w:r>
      <w:r>
        <w:rPr>
          <w:rFonts w:hint="eastAsia" w:ascii="仿宋" w:hAnsi="仿宋" w:eastAsia="仿宋" w:cs="仿宋"/>
          <w:spacing w:val="-11"/>
          <w:sz w:val="32"/>
          <w:szCs w:val="32"/>
        </w:rPr>
        <w:t>文件“一控制两提升”措施等，</w:t>
      </w:r>
      <w:r>
        <w:rPr>
          <w:rFonts w:hint="eastAsia" w:ascii="仿宋" w:hAnsi="仿宋" w:eastAsia="仿宋" w:cs="仿宋"/>
          <w:spacing w:val="-11"/>
          <w:sz w:val="32"/>
          <w:szCs w:val="32"/>
          <w:lang w:eastAsia="zh-CN"/>
        </w:rPr>
        <w:t>具体负责广东省公务员核心业务教程——党委办公厅（室）办文核心业务教程编写，积极开展宣讲培训，推动提升全省整体业务水平。</w:t>
      </w:r>
      <w:r>
        <w:rPr>
          <w:rFonts w:hint="eastAsia" w:ascii="仿宋" w:hAnsi="仿宋" w:eastAsia="仿宋" w:cs="仿宋"/>
          <w:spacing w:val="-11"/>
          <w:sz w:val="32"/>
          <w:szCs w:val="32"/>
        </w:rPr>
        <w:t>敢于在急难险重任务中冲在前、作表率。抗击超强台风“山竹”期间，连续值班值守</w:t>
      </w:r>
      <w:r>
        <w:rPr>
          <w:rFonts w:hint="eastAsia" w:ascii="仿宋" w:hAnsi="仿宋" w:eastAsia="仿宋" w:cs="仿宋"/>
          <w:spacing w:val="-11"/>
          <w:sz w:val="32"/>
          <w:szCs w:val="32"/>
          <w:lang w:eastAsia="zh-CN"/>
        </w:rPr>
        <w:t>三天三夜；</w:t>
      </w:r>
      <w:r>
        <w:rPr>
          <w:rFonts w:hint="eastAsia" w:ascii="仿宋" w:hAnsi="仿宋" w:eastAsia="仿宋" w:cs="仿宋"/>
          <w:spacing w:val="-11"/>
          <w:sz w:val="32"/>
          <w:szCs w:val="32"/>
        </w:rPr>
        <w:t>疫情达峰转段期间，</w:t>
      </w:r>
      <w:r>
        <w:rPr>
          <w:rFonts w:hint="eastAsia" w:ascii="仿宋" w:hAnsi="仿宋" w:eastAsia="仿宋" w:cs="仿宋"/>
          <w:spacing w:val="-11"/>
          <w:sz w:val="32"/>
          <w:szCs w:val="32"/>
          <w:lang w:eastAsia="zh-CN"/>
        </w:rPr>
        <w:t>主动担责担重担难；</w:t>
      </w:r>
      <w:r>
        <w:rPr>
          <w:rFonts w:hint="eastAsia" w:ascii="仿宋" w:hAnsi="仿宋" w:eastAsia="仿宋" w:cs="仿宋"/>
          <w:spacing w:val="-11"/>
          <w:sz w:val="32"/>
          <w:szCs w:val="32"/>
        </w:rPr>
        <w:t>舍小家为大家，经常加班</w:t>
      </w:r>
      <w:r>
        <w:rPr>
          <w:rFonts w:hint="eastAsia" w:ascii="仿宋" w:hAnsi="仿宋" w:eastAsia="仿宋" w:cs="仿宋"/>
          <w:spacing w:val="-11"/>
          <w:sz w:val="32"/>
          <w:szCs w:val="32"/>
          <w:lang w:eastAsia="zh-CN"/>
        </w:rPr>
        <w:t>到</w:t>
      </w:r>
      <w:r>
        <w:rPr>
          <w:rFonts w:hint="eastAsia" w:ascii="仿宋" w:hAnsi="仿宋" w:eastAsia="仿宋" w:cs="仿宋"/>
          <w:spacing w:val="-11"/>
          <w:sz w:val="32"/>
          <w:szCs w:val="32"/>
        </w:rPr>
        <w:t>深夜</w:t>
      </w:r>
      <w:r>
        <w:rPr>
          <w:rFonts w:hint="eastAsia" w:ascii="仿宋" w:hAnsi="仿宋" w:eastAsia="仿宋" w:cs="仿宋"/>
          <w:spacing w:val="-11"/>
          <w:sz w:val="32"/>
          <w:szCs w:val="32"/>
          <w:lang w:eastAsia="zh-CN"/>
        </w:rPr>
        <w:t>，有几年年均</w:t>
      </w:r>
      <w:r>
        <w:rPr>
          <w:rFonts w:hint="eastAsia" w:ascii="仿宋" w:hAnsi="仿宋" w:eastAsia="仿宋" w:cs="仿宋"/>
          <w:spacing w:val="-11"/>
          <w:sz w:val="32"/>
          <w:szCs w:val="32"/>
        </w:rPr>
        <w:t>100多天睡在办公室。</w:t>
      </w:r>
      <w:r>
        <w:rPr>
          <w:rFonts w:hint="eastAsia" w:ascii="仿宋" w:hAnsi="仿宋" w:eastAsia="仿宋" w:cs="仿宋"/>
          <w:spacing w:val="-11"/>
          <w:sz w:val="32"/>
          <w:szCs w:val="32"/>
          <w:lang w:eastAsia="zh-CN"/>
        </w:rPr>
        <w:t>有</w:t>
      </w:r>
      <w:r>
        <w:rPr>
          <w:rFonts w:hint="eastAsia" w:ascii="仿宋" w:hAnsi="仿宋" w:eastAsia="仿宋" w:cs="仿宋"/>
          <w:spacing w:val="-11"/>
          <w:sz w:val="32"/>
          <w:szCs w:val="32"/>
          <w:lang w:val="en-US" w:eastAsia="zh-CN"/>
        </w:rPr>
        <w:t>1次省重大会议期间，</w:t>
      </w:r>
      <w:r>
        <w:rPr>
          <w:rFonts w:hint="eastAsia" w:ascii="仿宋" w:hAnsi="仿宋" w:eastAsia="仿宋" w:cs="仿宋"/>
          <w:spacing w:val="-11"/>
          <w:sz w:val="32"/>
          <w:szCs w:val="32"/>
        </w:rPr>
        <w:t>刚出生2个月的孩子突发肺炎住进了ICU，坚持白天工作、深夜到医院陪护。</w:t>
      </w:r>
      <w:r>
        <w:rPr>
          <w:rFonts w:hint="eastAsia" w:ascii="仿宋" w:hAnsi="仿宋" w:eastAsia="仿宋" w:cs="仿宋"/>
          <w:spacing w:val="0"/>
          <w:sz w:val="32"/>
          <w:szCs w:val="32"/>
          <w:lang w:eastAsia="zh-CN"/>
        </w:rPr>
        <w:t>服务意识强，乐于为基层服务、为处室服务、为同事服务。</w:t>
      </w:r>
      <w:r>
        <w:rPr>
          <w:rFonts w:hint="eastAsia" w:ascii="仿宋" w:hAnsi="仿宋" w:eastAsia="仿宋" w:cs="仿宋"/>
          <w:spacing w:val="0"/>
          <w:sz w:val="32"/>
          <w:szCs w:val="32"/>
        </w:rPr>
        <w:t>坚持把纪律</w:t>
      </w:r>
      <w:r>
        <w:rPr>
          <w:rFonts w:hint="eastAsia" w:ascii="仿宋" w:hAnsi="仿宋" w:eastAsia="仿宋" w:cs="仿宋"/>
          <w:spacing w:val="0"/>
          <w:sz w:val="32"/>
          <w:szCs w:val="32"/>
          <w:lang w:eastAsia="zh-CN"/>
        </w:rPr>
        <w:t>和</w:t>
      </w:r>
      <w:r>
        <w:rPr>
          <w:rFonts w:hint="eastAsia" w:ascii="仿宋" w:hAnsi="仿宋" w:eastAsia="仿宋" w:cs="仿宋"/>
          <w:spacing w:val="0"/>
          <w:sz w:val="32"/>
          <w:szCs w:val="32"/>
        </w:rPr>
        <w:t>规矩挺在前面，</w:t>
      </w:r>
      <w:r>
        <w:rPr>
          <w:rFonts w:hint="eastAsia" w:ascii="仿宋" w:hAnsi="仿宋" w:eastAsia="仿宋" w:cs="仿宋"/>
          <w:spacing w:val="0"/>
          <w:sz w:val="32"/>
          <w:szCs w:val="32"/>
          <w:lang w:val="en" w:eastAsia="zh-CN"/>
        </w:rPr>
        <w:t>严格遵守党章党规党纪和国家法律法规，自觉践行社会主义核心价值观</w:t>
      </w:r>
      <w:r>
        <w:rPr>
          <w:rFonts w:hint="eastAsia" w:ascii="仿宋" w:hAnsi="仿宋" w:eastAsia="仿宋" w:cs="仿宋"/>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魏海简要事迹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魏海，男，满族，1969年6月生，博士研究生，中共党员，现任广东省高级人民法院刑事审判第二庭副庭长。</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该同志是全国法官履行岗位职责走在前、作示范、挑大梁的典型代表。一是善于办理重大疑难复杂案件，依法办理了中山“纸面服刑”复查案、广州周某等涉黑恶系列案、云联惠非法传销案以及红岭创投、小牛资本、团贷网等非法集资案等多宗在全国全省具有重大影响的疑难复杂案件，受中央、省委领导批示肯定。二是勇于纠正冤错案件。承办段某贪污案等多宗申诉审查和再审案件，依法宣告7名原审被告人无罪，相关案件被评为全国法院涉民营企业产权和企业家合法权益保护重大典型案例、推动广东法治进程十大案例等。三是精于辨法析理，在目前已举办八届的“全国百篇优秀裁判文书”评选中6次入选。8篇案例入选“人民法院案例库”或在全国法院优秀案例分析评比中获奖。四是勤于调研总结，积极推动法律适用统一和法治人才培养。2019年被评为全国法院刑事审判先进个人，2020年被评为全国法院办案标兵，2022年获“广东省五一劳动奖章</w:t>
      </w:r>
      <w:r>
        <w:rPr>
          <w:rFonts w:hint="eastAsia" w:ascii="仿宋" w:hAnsi="仿宋" w:eastAsia="仿宋" w:cs="仿宋"/>
          <w:sz w:val="32"/>
          <w:szCs w:val="32"/>
          <w:lang w:eastAsia="zh-CN"/>
        </w:rPr>
        <w:t>”</w:t>
      </w:r>
      <w:r>
        <w:rPr>
          <w:rFonts w:hint="eastAsia" w:ascii="仿宋" w:hAnsi="仿宋" w:eastAsia="仿宋" w:cs="仿宋"/>
          <w:sz w:val="32"/>
          <w:szCs w:val="32"/>
        </w:rPr>
        <w:t>，2025年获全国审判业务专家称号。</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许肇峰简要事迹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许肇峰，男，汉族，1981年6月生，博士研究生，中共党员，现任广东华路交通科技有限公司副总工程师、数智化研究所所长、集团基础设施监测中心主任，博士，路桥正高级工程师。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同志一直扎根于公路基础设施领域的建设和养护一线工作20年，致力于检测评估、安全监测、应急保障、基础设施数智化等领域的技术与装备研发工作。其技术工作及研究成果丰富，其中桥梁火灾后检测评估技术突破了传统方法精度差、效率低等技术瓶颈，大大提高了检测精度，解决了数十座桥梁火灾后检测评估的难题。构建了广东省高速公路桥梁、隧道和边坡自动化集群监测系统，监测系统建成以来成效显著。近年来成功预警边坡潜在隐患21次，桥梁防船撞系统年均发出偏航预警信息约8600次，大幅降低了船撞桥风险，有效预警桥梁风致振动168次，为保障广东省交通集团有限公司所管辖的8000多公里高速公路结构物营运安全，提升公路基础设施灾害防范能力和应急保障水平等方面做出了较为突出的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研究成果获2022年度广东省科技进步二等奖（第一）、2023年度江苏省科学技术一等奖（第三）、省部级学会协会科技进步奖二等奖共5项。累计发表核心及以上科技论文10余篇；已授权发明专利12项；发布行业和地方标准4部。</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钟淼简要事迹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钟淼，男，汉族，1979年5月生，中共党员，广深铁路股份有限公司广州南车站客运值班员，2024年获评广东省五一劳动奖章。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小标宋简体" w:cstheme="minorBidi"/>
          <w:color w:val="auto"/>
          <w:kern w:val="0"/>
          <w:sz w:val="32"/>
          <w:szCs w:val="32"/>
          <w:lang w:val="en-US" w:eastAsia="zh-CN"/>
        </w:rPr>
      </w:pPr>
      <w:r>
        <w:rPr>
          <w:rFonts w:hint="eastAsia" w:ascii="仿宋" w:hAnsi="仿宋" w:eastAsia="仿宋" w:cs="仿宋"/>
          <w:sz w:val="32"/>
          <w:szCs w:val="32"/>
          <w:lang w:val="en-US" w:eastAsia="zh-CN"/>
        </w:rPr>
        <w:t>组织研发客运调令智能自动分解系统，2025年系统自动分解命令9869份，替代近85万次人工分解，该系统在广深铁路股份有限公司各客运大站推广运用。研发推广高铁生产指挥系统，融合运用列车调度、客票发售、旅客服务等数据，实现旅服数据自动推送，平均每天减少人工维护核对数据27000条，全面提高车站客运生产、应急指挥效率。开发广州南站同站台作业盯控、视频数据智能推送等应用，精准客流分析与调度指挥，将实时数据推送至现场作业人员电脑、PDA终端，依据风险等级，精准管控站台客运乘降组织，实现平均56秒精准接发一趟列车，日均接发1100余趟列车的作业目标，2025年10月1日广州南站本部发送旅客53.4万人、到发旅客92.2万人，创单日历史新高。创新应用12306购票提示小程序，旅客购票时可在小程序温馨提示中获取站内引导信息，为旅客进站乘车提供最近最优线路引导。全国首创在车站引导大屏提供检票口对应车厢信息，</w:t>
      </w:r>
      <w:r>
        <w:rPr>
          <w:rFonts w:hint="eastAsia" w:ascii="仿宋" w:hAnsi="仿宋" w:eastAsia="仿宋" w:cs="仿宋"/>
          <w:sz w:val="32"/>
          <w:szCs w:val="32"/>
          <w:highlight w:val="none"/>
          <w:lang w:val="en-US" w:eastAsia="zh-CN"/>
        </w:rPr>
        <w:t>为旅客进站乘车提供精准站内候车指引，得到广大旅客一致好评，获央视CCTV1等媒体报道。</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陈宙娜简要事迹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陈宙娜，女，1983年8月生，中共党员，现任中国电信股份有限公司广东分公司政企客户事业部营销拓展高级专家。曾获广东省五一劳动奖章、中国电信集团技术能手、中国电信集团营销之星等称号。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新型信息基础设施建设中，陈宙娜同志带领项目组攻坚克难，将广东省政务云资源建设至近25万核，为省级百余家厅局提供近千个系统上云服务，推动政务数据互联互通，有效助力政府“最多跑一次”改革，切实实现利企便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人工智能+发展热潮中，她牵头推进DeepSeek智能平台全省推广，以12345政务热线为抓手，推动省直及21个地市完成智算部署，推动热线服务从人工响应迈入智能精准对接新阶段，大幅缩短群众诉求反馈时间。她同步联动政府部门，将12345“民意速办”改革推广项目纳入广东十大民生事件，深耕“人工智能+政务”场景创新，践行中国电信打造服务型、科技型央企的责任与担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同志参与数字广东政务云、人工智能+、民意速办以及载入《中国共产党简史》的粤澳健康码等科技创新项目，这些项目背后都是她作为一名央企员工的初心：把简单的小事做到极致，用科技助力政务服务，让人民群众暖心又省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潘桂新简要事迹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潘桂新，男，汉族，1981年8月生，中共党员，硕士研究生，现任中国联合网络通信有限公司广东省分公司首席创新官。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小标宋简体" w:cstheme="minorBidi"/>
          <w:color w:val="auto"/>
          <w:kern w:val="0"/>
          <w:sz w:val="32"/>
          <w:szCs w:val="32"/>
          <w:lang w:val="en-US" w:eastAsia="zh-CN"/>
        </w:rPr>
      </w:pPr>
      <w:r>
        <w:rPr>
          <w:rFonts w:hint="eastAsia" w:ascii="仿宋" w:hAnsi="仿宋" w:eastAsia="仿宋" w:cs="仿宋"/>
          <w:sz w:val="32"/>
          <w:szCs w:val="32"/>
          <w:lang w:val="en-US" w:eastAsia="zh-CN"/>
        </w:rPr>
        <w:t>深入贯彻网络强国、数字中国战略，坚持自主创新与产改工作深度融合，抢占低空经济等科技发展制高点，助力新质生产力发展。牵头成立全国首个数字低空专委会，聚合超70家行业龙头共创生态，首创“五网融合”技术架构，主导省级低空标准制定，自研首款RedCap无人机终端、首个获CNAS认证的低空安防平台，建设全国最大低空专网，落地50多个数字低空项目，打造智慧城市、物流、医疗等应用场景标杆，以技术创新与成果转化为低空经济筑牢网络根基，赋能产业升级，助力广东低空经济高质量发展。积极推动产学研用深度融合，作为全总重点支持建设的广东联通工匠学院特聘讲师，以“助企行”等形式，助力数十家企业将网络创新与产业升级融合。承办首届广东省低空经济（无人机通信技术）职业技能竞赛，迄今培育专业人才超百人，为低空经济发展注入新活力。积极推进国家5G应用扬帆计划，自研网络创新产品30余款，打造宝钢、格力等30余个5G工业互联网标杆应用，拉动收入超30亿，支持8个工信部512工业互联网项目，服务上千家企业数字化转型。建成全国首张省级连续覆盖5G海洋专网，获全球移动大会5G生产力挑战奖。获大国工匠、广东省五一劳动奖章等荣誉。</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马楠简要事迹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马楠，男，回族，1985年4月出生，中共党员，现任中国南方航空股份有限公司飞行训练管理部C909/C919机型师团队主任飞行检查员、C919机型C类教员、民航局授权飞行检查委任代表，2007年加入南航，19年飞行生涯安全飞行近14000小时，曾获广东省五一劳动奖章、全国民航技术能手、南航飞行技能大赛团体及个人综合一等奖等荣誉。</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作为南航首批C919改装机长，全程参与试飞、交付、验证等关键任务；2024年9月以责任机长圆满完成南航C919首次商业飞行（广州—北京大兴），并执飞杭州、海口、太原等多条新开航线首航，有力支撑国产民机规模化运行。2025年春运接受央视专访，10月登上《人民日报》头版，讲述国产大飞机高质量发展一线实践。坚持安全第一，牵头优化C919标准操作程序，梳理37项操作堵点，发布21期技术提示，精简冗余流程，统一42项关键动作标准；常态化组织技术研讨63场，全面提升团队风险预判与应急处置能力。在训练体系建设中，主持编制新版C919训练大纲，率先推进CBTA（基于能力的训练与评估）改革，聚焦九大核心能力培养；2025年带队完成121名C919飞行员培训，合格率100%，夯实人才根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pStyle w:val="3"/>
        <w:keepNext w:val="0"/>
        <w:keepLines w:val="0"/>
        <w:pageBreakBefore w:val="0"/>
        <w:kinsoku/>
        <w:wordWrap/>
        <w:overflowPunct/>
        <w:topLinePunct w:val="0"/>
        <w:autoSpaceDE/>
        <w:autoSpaceDN/>
        <w:bidi w:val="0"/>
        <w:adjustRightInd/>
        <w:spacing w:line="560" w:lineRule="exact"/>
        <w:textAlignment w:val="auto"/>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李细文简要事迹</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rPr>
        <w:t>李细文，男，1982年5月出生，群众，高级技师，现任</w:t>
      </w:r>
      <w:r>
        <w:rPr>
          <w:rFonts w:hint="eastAsia" w:ascii="仿宋" w:hAnsi="仿宋" w:eastAsia="仿宋" w:cs="仿宋"/>
          <w:color w:val="auto"/>
          <w:sz w:val="32"/>
          <w:szCs w:val="32"/>
        </w:rPr>
        <w:t>中交四航局南珠中城际项目测量主管。</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22年来，他始终秉持劳模精神、劳动精神、工匠精神，坚守施工测量一线，在服务国家重大项目建设中屡创佳绩，先后荣获中国交建技术能手、广东省金锚奖、广东省五一劳动奖章等荣誉。</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他精益求精，以匠心助力重点工程建设。他牵头精密复测基线水准点与施工导线点，以毫米级精度保障广明高速富湾特大桥</w:t>
      </w:r>
      <w:r>
        <w:rPr>
          <w:rFonts w:hint="eastAsia" w:ascii="仿宋" w:hAnsi="仿宋" w:eastAsia="仿宋" w:cs="仿宋"/>
          <w:sz w:val="32"/>
          <w:szCs w:val="32"/>
          <w:highlight w:val="none"/>
        </w:rPr>
        <w:t>顺利合龙；采用GP</w:t>
      </w:r>
      <w:r>
        <w:rPr>
          <w:rFonts w:hint="eastAsia" w:ascii="仿宋" w:hAnsi="仿宋" w:eastAsia="仿宋" w:cs="仿宋"/>
          <w:sz w:val="32"/>
          <w:szCs w:val="32"/>
        </w:rPr>
        <w:t>S静态测量与电子水准仪往返测量结合方案，为“一带一路”旗舰项目马来西亚东海岸铁路项目筑牢根基，项目建设获中马两国总理高度赞誉。</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他锐意进取，以创新破解行业难题。在国内首条采用围堰明挖法施工的珠海澳大隧道建设中，他自主研发“工程测量计算”程序，实现坐标正反算、超欠挖计算等智能化处理，为“一国两制”创新示范工程顺利实施</w:t>
      </w:r>
      <w:r>
        <w:rPr>
          <w:rFonts w:hint="eastAsia" w:ascii="仿宋" w:hAnsi="仿宋" w:eastAsia="仿宋" w:cs="仿宋"/>
          <w:sz w:val="32"/>
          <w:szCs w:val="32"/>
          <w:lang w:val="en-US" w:eastAsia="zh-CN"/>
        </w:rPr>
        <w:t>作</w:t>
      </w:r>
      <w:r>
        <w:rPr>
          <w:rFonts w:hint="eastAsia" w:ascii="仿宋" w:hAnsi="仿宋" w:eastAsia="仿宋" w:cs="仿宋"/>
          <w:sz w:val="32"/>
          <w:szCs w:val="32"/>
        </w:rPr>
        <w:t>出突出贡献；他运用梁短线匹配测量技术，零差错完成“世纪工程”港珠澳大桥西桥等4个项目预制梁测量。</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sz w:val="32"/>
          <w:szCs w:val="32"/>
        </w:rPr>
      </w:pPr>
      <w:r>
        <w:rPr>
          <w:rFonts w:hint="eastAsia" w:ascii="仿宋" w:hAnsi="仿宋" w:eastAsia="仿宋" w:cs="仿宋"/>
          <w:sz w:val="32"/>
          <w:szCs w:val="32"/>
        </w:rPr>
        <w:t>他爱岗敬业，以责任担当彰显劳动价值。南珠中城际是粤港澳大湾区重点民生工程，针对复杂路况及“上软下硬”地质，他带领团队实时监测周边沉降，高效完成独立坐标系控制网复核，为企业高质量发展和交通强国建设锻造技能人才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孙颖简要事迹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孙颖，女，1974年5月生，中共党员，现任中山大学肿瘤防治中心副院长，二级教授，华南恶性肿瘤防治全国重点实验室PI、国务院政府特殊津贴专家、2019年国家重大人才工程入选者。获国家科技进步奖二等奖3项（2023第2、2015第10、2009第3完成人），入选全球前2%顶尖科学家“终身科学影响力排行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际上率先实现并引领鼻咽癌放射治疗进入AI时代，提升了精准度、效率及同质化水平，建立的放射治疗AI平台推广到491家医院使用超103万人次；首创分子指标引导的鼻咽癌适应性治疗模式，研究发表于Nature；创建的联合化疗及免疫增效减毒系列新方案将鼻咽癌5年生存率从73%提升到86%（国际领先）；牵头制定《中国—美国临床肿瘤学会鼻咽癌临床诊治国际指南》及《鼻咽癌放疗靶区勾画国际指南及图谱》，将“中国贡献”推广到世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主持国家自然创新研究群体项目、国家科技重大专项、国家重点研发计划项目等；近5年作为通讯（含共同）发表论著40余篇，包括Nature和医学主刊CA Cancer J Clin, N Engl J Med, Lancet（3篇）， JAMA（3篇）， BMJ；引领鼻咽癌诊疗和研究从“跟跑”到“领跑”。</w:t>
      </w: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姚训琪简要事迹</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rPr>
        <w:t>姚训琪，男</w:t>
      </w:r>
      <w:r>
        <w:rPr>
          <w:rFonts w:hint="eastAsia" w:ascii="仿宋" w:hAnsi="仿宋" w:eastAsia="仿宋" w:cs="仿宋"/>
          <w:sz w:val="32"/>
          <w:szCs w:val="32"/>
          <w:highlight w:val="none"/>
        </w:rPr>
        <w:t>，1974年7月出生，中共党员，现任华南师范大学附属中学党委书记。中学正高级教师，华南师范大学兼职博士生导师，粤港澳大湾区中小学校长联合会首任主席，广东教育学会副会长，广东省第十四届人民代表大会代表、</w:t>
      </w:r>
      <w:r>
        <w:rPr>
          <w:rFonts w:hint="eastAsia" w:ascii="仿宋" w:hAnsi="仿宋" w:eastAsia="仿宋" w:cs="仿宋"/>
          <w:b w:val="0"/>
          <w:bCs w:val="0"/>
          <w:color w:val="auto"/>
          <w:sz w:val="32"/>
          <w:szCs w:val="32"/>
          <w:highlight w:val="none"/>
          <w:u w:val="none"/>
        </w:rPr>
        <w:t>教育科学文化卫生委员会委员</w:t>
      </w:r>
      <w:r>
        <w:rPr>
          <w:rFonts w:hint="eastAsia" w:ascii="仿宋" w:hAnsi="仿宋" w:eastAsia="仿宋" w:cs="仿宋"/>
          <w:color w:val="auto"/>
          <w:sz w:val="32"/>
          <w:szCs w:val="32"/>
          <w:highlight w:val="none"/>
        </w:rPr>
        <w:t>，广东省</w:t>
      </w:r>
      <w:r>
        <w:rPr>
          <w:rFonts w:hint="eastAsia" w:ascii="仿宋" w:hAnsi="仿宋" w:eastAsia="仿宋" w:cs="仿宋"/>
          <w:sz w:val="32"/>
          <w:szCs w:val="32"/>
          <w:highlight w:val="none"/>
        </w:rPr>
        <w:t>名校长工作室主持人，教育部教师队伍建设专家指导委员会委员，2017年获“广东省五一劳动奖章”、2021年被评为“南粤优秀教育工作者”、被中共广东省委教育工委授予“优秀党务工作者”称号。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highlight w:val="none"/>
        </w:rPr>
        <w:t>他主持的课题成果先后于2017年、2019年、2025年获得广东省教育教学成果奖（基础教育）一等奖、特等奖，4篇论文在国家中小学教育核心期刊上发表。2017年至今，任华南师大附中校长、党委书记以来，提出“自华教育”育人理念。学</w:t>
      </w:r>
      <w:r>
        <w:rPr>
          <w:rFonts w:hint="eastAsia" w:ascii="仿宋" w:hAnsi="仿宋" w:eastAsia="仿宋" w:cs="仿宋"/>
          <w:sz w:val="32"/>
          <w:szCs w:val="32"/>
        </w:rPr>
        <w:t>校先后获评全国文明校园、全国教育系统先进集体、全国五一劳动奖状；高考成绩稳居全省前列，每年超30人被清华、北大等世界一流高校录取；学科竞赛近五年共8人夺得国际数学、化学、生物、天文奥赛金牌；校足球队先后获得全省和全国冠军；合唱团舞蹈团获得省艺术展演一等奖；全国科技创新比赛全省成绩最好。他对学校成为广东基础教育高质量发展的“排头兵”贡献突出，也对促进广东基础教育优质均衡发展作出贡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王英简要事迹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王英，女，1977年4月生，九三学社社员，暨南大学药学院教授、博士生导师，国家杰出青年基金获得者、教育部新世纪优秀人才。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忠于党的教育事业，二十年扎根教育教学一线，潜心育人。主讲课程入选国家和广东省一流本科课程，是多部国家级规划本科教材副主编。培养含港澳台的硕博研究生80余名，指导学生获国家级大赛银奖等，多人入选广东省优秀博士论文、广东省杰青等。获广东省教学成果一等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是我国药学领域的杰出青年学者，在天然活性成分发现及新药研发领域取得重要成果。主持国家重点研发计划课题、国自然重点项目等科技攻关课题多项，发表学术论文250余篇，获发明专利30余件，研发多个新药先导或候选物，1个已完成Ⅲ期临床。以主要完成人获国家科技进步奖二等奖1项、广东省科学技术一等奖3项，研究成果入选“2017年中国十大医学进展”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她积极投身统战工作，参与建设全省首个高校民主党派实体阵地“九三学社社员之家”，任九三学社广东省科技专门委员会委员，是高校统一战线立足本职、双岗建功的先进典范。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她以女性科技工作者的执着与坚韧，甘坐“冷板凳”，在平凡岗位上潜心钻研、默默奉献，生动诠释了新时代女性科技工作者的使命与担当。</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孔俊文简要事迹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孔俊文，男，汉族，1982年5月生，中共党员，高级工程师。现任广东省水文局佛山水文分局中山水文测报中心主任工程师。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该同志长期扎根一线，从事水资源监测、分析评价及计算等工作。他始终坚守岗位，勇挑重担，以无私奉献诠释责任担当，为广东水文水资源事业作出了积极贡献。凭借扎实的理论功底和过硬的操作技能，他在2014年广东省水利行业水质检验工职业技能竞赛中荣获第一名，并相继获得广东省五一劳动奖章、广东省技术能手、广东省职工经济技术创新能手等荣誉称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在项目研究与技术创新方面，该同志成果丰硕：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2009年，他大力推广《水质监测实验室信息管理系统》，显著提升了实验室检测效率与能力，作为第三完成人，该项目荣获广东省水利学会科技奖二等奖；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2012年，他深入开展中山市咸潮预测及避咸取淡技术研究，作为第三完成人，荣获中山市科学技术进步奖二等奖；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2017年至2022年，他主持广东省水利科技创新项目《广东北江及珠江三角洲的沉积物重金属综合污染效应》，深入探究北江流域重金属的迁移与沉积规律，为该流域重金属污染防治提供了有力的技术支撑。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张泽林简要事迹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张泽林，男，1981年11月生，中共党员，高级工程师，现任中国建筑第八工程局有限公司华南分公司中国人工智能（广州）产业园项目指挥长，荣获广东省五一劳动奖章等。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勇当科技创新攻坚者。作为广东省工业系统劳模和工匠人才创新工作室带头人，他带领团队自主研发“超高层凌云模架系统”与迭代升级应用“攀云梯”，攻克超高层建造核心难题；创新应用“溜槽+溜板+天泵”全系统浇筑技术，创下单小时600立方米高速纪录；研发智能识别自动洗车平台，赋能绿色建造。累计在超高层领域获得发明专利11项、实用新型专利25项、省部级科学技术奖8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争做智能建造先行者。积极培育建筑业新质生产力，率先应用覆膜、整平、凿毛、振捣等“天禅”系列施工机器人，推广应用ALC墙板、抹灰、腻子涂料等机器人，推动关键工序装备化与人机协同作业，已培育120名新型产业工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力行标杆项目践行者。高质量承办全国引领性粤港澳大湾区建设劳动和技能竞赛（工业赛区）推进会和总结交流活动，坚持以劳动竞赛与数智化管理驱动高效建造，实现工程桩、大体积底板、地下室结构封顶等关键节点均提前40余天完成。接待各级观摩超50场，获各级荣誉70余项，成为行业品质示范标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kinsoku/>
        <w:wordWrap/>
        <w:overflowPunct/>
        <w:topLinePunct w:val="0"/>
        <w:autoSpaceDE/>
        <w:autoSpaceDN/>
        <w:bidi w:val="0"/>
        <w:adjustRightIn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胡长国简要事迹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胡长国，男，汉族，1989年6月生，中共党员，现任南方电网广东佛山供电局变电管理二所继保分部继保自动化二班班长，高级工程师、高级技师。</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开路先锋”守护电网安全。聚焦新型电力系统和新型能源体系建设，深度参与佛山第一座220千伏智能站保护验收、广东电网智能站二次安全措施规范首次修编，南方电网第一座500千伏智能站二次精益化检查，奉献积累十余载，成长为三级领军技能专家。通过主编《南方电网厂站二次设备及其二次回路工作安全技术措施单管理要求》开展30余项技改及职创项目，为制造业立省、“百千万工程”提供万无一失的电力保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rPr>
        <w:t>“拔尖干将”助力电网建设。立足岗位磨砺技艺，勇夺广东省继电保护工总决赛第一名、南方电网继电保护竞赛个人二等奖，获广东省五一劳动奖章、南方电网青年岗位能手称号，以不懈进取奋斗弘扬产业工人风采。融入中心传承技能，担任南方电网、国家电网、内蒙电网等企业技能竞赛教练及裁判，支援帮扶广东多地智能站现场验收培训</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助力培育与高质量发展匹配的新型劳动者队伍，2024年以来主持“鲁班奖”500千伏凤城站扩建等10余个工程验收，管辖变电站保护、自动化等二次设备运维应远尽远率100%，为服务“再造一个新广东”贡献电网力量。</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代军简要事迹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代军，男，1985年生，中共党员，广东物通凯骏汽车有限公司车间主任。扎根汽修一线十六年，从技工成长为技术与管理骨干，曾获2015年广东省售后服务技能大赛冠军及2016年省“五一劳动奖章”。</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专注技术创新，带领团队攻克疑难故障60余例，曾通过36小时攻坚解决凸轮轴变形等复杂问题，案例获行业推广。参与研发的两项专利累计创效超5600万元；其指导设计的工具使变速箱油加注效率提升十余倍，喷漆质量提高50%；创新“板件点修补工艺”将单板维修耗时从8小时压缩至3小时，年节约成本超百万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他推行精益管理，使单车维修周期缩短1小时，客户等待时间减少30%，车间成本下降2%，连续三年安全生产零事故。所在车间客户满意度持续领先，维修量增长5%，成为公司盈利核心。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他推动服务升级，牵头开展“车辆健康检查”与“星夜服务”，带动产值150万元，解决夜间应急维修超500台次；带领服务队深入多类场景开展专项活动，实现用车服务全周期覆盖。</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他注重技艺传承，通过“师带徒”累计培训近千人次，培养12名徒弟，其中6人获高、中级技师认证，1人在省级竞赛获奖。开展劳模工匠进校园等活动29场，以多种形式传播工匠精神，覆盖超20万人次。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代军同志以务实创新、管理增效、服务升级与技艺传承，生动诠释了新时代劳模工匠精神。</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r>
        <w:rPr>
          <w:rFonts w:hint="eastAsia" w:ascii="Times New Roman" w:hAnsi="Times New Roman" w:eastAsia="方正小标宋简体" w:cstheme="minorBidi"/>
          <w:color w:val="auto"/>
          <w:kern w:val="0"/>
          <w:sz w:val="44"/>
          <w:szCs w:val="20"/>
          <w:lang w:val="en-US" w:eastAsia="zh-CN"/>
        </w:rPr>
        <w:t>郑浩然简要事迹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郑浩然，男，27岁，满族，新西兰奥克兰大学人工智能博士，共青团员。现任广州职业技术大学教师。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底完成博士学业后，他婉拒海外高校教职与知名企业高薪邀约，回国投身职教事业，并积极向党组织靠拢，诠释新时代青年教师的家国情怀与使命担当。探索职业本科改革，组建创新实验班，学生实现100%对口高质量就业，办学成效获央视、中国教育电视台等主流媒体报道，验证职教本科改革路径。潜心钻研前沿技术，在中华全国总工会参与主办的第三届全国工业和信息化技术技能大赛中，获智能网联新能源汽车赛项职工组总成绩第一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他响应“百千万工程”号召，深入肇庆平凤镇，为水果加工产线实施智能化改造，科技赋能乡村振兴。对接佛山市小微企业技术需求，攻克多项人机交互关键技术难题，助力实现三百余万元产值增长。发表高水平论文十余篇，涉及智能驾驶、机器人、低空经济等“十五五”重点领域。扎根职业教育，将海外所学转化为服务国家战略的实际行动。坚持产学研深度融合，将企业岗位需求融入课堂教学，培养高素质技术技能人才。发挥示范带动作用，引领师生共同成长，为职业教育高质量发展贡献青春力量。</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Times New Roman" w:hAnsi="Times New Roman" w:eastAsia="方正小标宋简体" w:cstheme="minorBidi"/>
          <w:color w:val="auto"/>
          <w:kern w:val="0"/>
          <w:sz w:val="44"/>
          <w:szCs w:val="2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胡依然简要事迹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胡依然，女，1996年11月生，</w:t>
      </w:r>
      <w:r>
        <w:rPr>
          <w:rFonts w:hint="eastAsia" w:ascii="仿宋" w:hAnsi="仿宋" w:eastAsia="仿宋" w:cs="仿宋"/>
          <w:sz w:val="32"/>
          <w:szCs w:val="32"/>
          <w:lang w:val="en-US" w:eastAsia="zh-CN"/>
        </w:rPr>
        <w:t>群众，</w:t>
      </w:r>
      <w:r>
        <w:rPr>
          <w:rFonts w:hint="eastAsia" w:ascii="仿宋" w:hAnsi="仿宋" w:eastAsia="仿宋" w:cs="仿宋"/>
          <w:sz w:val="32"/>
          <w:szCs w:val="32"/>
        </w:rPr>
        <w:t>现任广州市水务投资集团下属广州市自来水有限公司劳动争议调解委员会职工代表、人力资源部调配管理员。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胡依然同志深耕劳动用工管理、争议调解与源头预防工作，在劳动纠纷化解一线履职尽责，为维护职工合法权益作出积极贡献。2025年，在劳动争议调解技能竞赛中先后斩获市级、省级一等奖，后在首届劳动争议调解员技能竞赛全国决</w:t>
      </w:r>
      <w:r>
        <w:rPr>
          <w:rFonts w:hint="eastAsia" w:ascii="仿宋" w:hAnsi="仿宋" w:eastAsia="仿宋" w:cs="仿宋"/>
          <w:sz w:val="32"/>
          <w:szCs w:val="32"/>
          <w:lang w:eastAsia="zh-CN"/>
        </w:rPr>
        <w:t>赛中，</w:t>
      </w:r>
      <w:r>
        <w:rPr>
          <w:rFonts w:hint="eastAsia" w:ascii="仿宋" w:hAnsi="仿宋" w:eastAsia="仿宋" w:cs="仿宋"/>
          <w:sz w:val="32"/>
          <w:szCs w:val="32"/>
        </w:rPr>
        <w:t>以总分第一的佳绩荣膺个人一等奖。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多年来，该同志聚焦劳动用工管理规范化建设，从公司组织架构、岗位职责、职级晋升多维度全链条管理，从源头有效规避劳动争议风险。首先通过科学核定组织架构与岗位编制，规范搭建公司岗位体系，编制岗位说明书400余份，清晰明确各岗位工作职责、任职标准；其次稳步推进员工职级管理办法落地，累计完成职控线以下职级晋级2473人次、职控线以上495人次，畅通各层级职工职业发展通道，打破职业成长“天花板”。同时，妥善推动多起劳动用工权责争议化解，进一步规范公司用工管理流程，经手工作全程廉洁履职、专业处置，无任何投诉举报，获公司及职工一致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小标宋简体" w:cstheme="minorBidi"/>
          <w:color w:val="auto"/>
          <w:kern w:val="0"/>
          <w:sz w:val="32"/>
          <w:szCs w:val="32"/>
          <w:lang w:val="en-US" w:eastAsia="zh-CN"/>
        </w:rPr>
      </w:pPr>
      <w:r>
        <w:rPr>
          <w:rFonts w:hint="eastAsia" w:ascii="仿宋" w:hAnsi="仿宋" w:eastAsia="仿宋" w:cs="仿宋"/>
          <w:sz w:val="32"/>
          <w:szCs w:val="32"/>
          <w:lang w:eastAsia="zh-CN"/>
        </w:rPr>
        <w:t>她曾获</w:t>
      </w:r>
      <w:r>
        <w:rPr>
          <w:rFonts w:hint="eastAsia" w:ascii="仿宋" w:hAnsi="仿宋" w:eastAsia="仿宋" w:cs="仿宋"/>
          <w:sz w:val="32"/>
          <w:szCs w:val="32"/>
        </w:rPr>
        <w:t>全国首届劳动争议调解员技能竞赛团体二等奖、个人一等奖</w:t>
      </w:r>
      <w:r>
        <w:rPr>
          <w:rFonts w:hint="eastAsia" w:ascii="仿宋" w:hAnsi="仿宋" w:eastAsia="仿宋" w:cs="仿宋"/>
          <w:sz w:val="32"/>
          <w:szCs w:val="32"/>
          <w:lang w:eastAsia="zh-CN"/>
        </w:rPr>
        <w:t>、</w:t>
      </w:r>
      <w:r>
        <w:rPr>
          <w:rFonts w:hint="eastAsia" w:ascii="仿宋" w:hAnsi="仿宋" w:eastAsia="仿宋" w:cs="仿宋"/>
          <w:sz w:val="32"/>
          <w:szCs w:val="32"/>
        </w:rPr>
        <w:t>2025年广东省劳动争议多元化解业务技能竞赛团体一等奖</w:t>
      </w:r>
      <w:r>
        <w:rPr>
          <w:rFonts w:hint="eastAsia" w:ascii="仿宋" w:hAnsi="仿宋" w:eastAsia="仿宋" w:cs="仿宋"/>
          <w:sz w:val="32"/>
          <w:szCs w:val="32"/>
          <w:lang w:eastAsia="zh-CN"/>
        </w:rPr>
        <w:t>、</w:t>
      </w:r>
      <w:r>
        <w:rPr>
          <w:rFonts w:hint="eastAsia" w:ascii="仿宋" w:hAnsi="仿宋" w:eastAsia="仿宋" w:cs="仿宋"/>
          <w:sz w:val="32"/>
          <w:szCs w:val="32"/>
        </w:rPr>
        <w:t>2025年广州市劳动争议调解业务技能竞赛团体一等奖</w:t>
      </w:r>
      <w:r>
        <w:rPr>
          <w:rFonts w:hint="eastAsia" w:ascii="仿宋" w:hAnsi="仿宋" w:eastAsia="仿宋" w:cs="仿宋"/>
          <w:sz w:val="32"/>
          <w:szCs w:val="32"/>
          <w:lang w:eastAsia="zh-CN"/>
        </w:rPr>
        <w:t>、</w:t>
      </w:r>
      <w:r>
        <w:rPr>
          <w:rFonts w:hint="eastAsia" w:ascii="仿宋" w:hAnsi="仿宋" w:eastAsia="仿宋" w:cs="仿宋"/>
          <w:sz w:val="32"/>
          <w:szCs w:val="32"/>
        </w:rPr>
        <w:t>2024年广州市“广汽杯”班组长综合技能竞赛二等奖</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Times New Roman" w:hAnsi="Times New Roman" w:eastAsia="方正小标宋简体" w:cstheme="minorBidi"/>
          <w:color w:val="auto"/>
          <w:kern w:val="0"/>
          <w:sz w:val="44"/>
          <w:szCs w:val="20"/>
          <w:highlight w:val="none"/>
          <w:lang w:val="en-US" w:eastAsia="zh-CN"/>
        </w:rPr>
      </w:pPr>
      <w:r>
        <w:rPr>
          <w:rFonts w:hint="eastAsia" w:ascii="Times New Roman" w:hAnsi="Times New Roman" w:eastAsia="方正小标宋简体" w:cstheme="minorBidi"/>
          <w:color w:val="auto"/>
          <w:kern w:val="0"/>
          <w:sz w:val="44"/>
          <w:szCs w:val="20"/>
          <w:highlight w:val="none"/>
          <w:lang w:val="en-US" w:eastAsia="zh-CN"/>
        </w:rPr>
        <w:t>蓝常山简要事迹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蓝常山，男，中共党员</w:t>
      </w:r>
      <w:r>
        <w:rPr>
          <w:rFonts w:hint="eastAsia" w:ascii="仿宋" w:hAnsi="仿宋" w:eastAsia="仿宋" w:cs="仿宋"/>
          <w:sz w:val="32"/>
          <w:szCs w:val="32"/>
          <w:lang w:eastAsia="zh-CN"/>
        </w:rPr>
        <w:t>，</w:t>
      </w:r>
      <w:r>
        <w:rPr>
          <w:rFonts w:hint="eastAsia" w:ascii="仿宋" w:hAnsi="仿宋" w:eastAsia="仿宋" w:cs="仿宋"/>
          <w:sz w:val="32"/>
          <w:szCs w:val="32"/>
        </w:rPr>
        <w:t>1984年3月出生，广东梅州人</w:t>
      </w:r>
      <w:r>
        <w:rPr>
          <w:rFonts w:hint="eastAsia" w:ascii="仿宋" w:hAnsi="仿宋" w:eastAsia="仿宋" w:cs="仿宋"/>
          <w:sz w:val="32"/>
          <w:szCs w:val="32"/>
          <w:lang w:eastAsia="zh-CN"/>
        </w:rPr>
        <w:t>。</w:t>
      </w:r>
      <w:r>
        <w:rPr>
          <w:rFonts w:hint="eastAsia" w:ascii="仿宋" w:hAnsi="仿宋" w:eastAsia="仿宋" w:cs="仿宋"/>
          <w:sz w:val="32"/>
          <w:szCs w:val="32"/>
        </w:rPr>
        <w:t>2007年7月</w:t>
      </w:r>
      <w:r>
        <w:rPr>
          <w:rFonts w:hint="eastAsia" w:ascii="仿宋" w:hAnsi="仿宋" w:eastAsia="仿宋" w:cs="仿宋"/>
          <w:sz w:val="32"/>
          <w:szCs w:val="32"/>
          <w:lang w:eastAsia="zh-CN"/>
        </w:rPr>
        <w:t>毕业于</w:t>
      </w:r>
      <w:r>
        <w:rPr>
          <w:rFonts w:hint="eastAsia" w:ascii="仿宋" w:hAnsi="仿宋" w:eastAsia="仿宋" w:cs="仿宋"/>
          <w:sz w:val="32"/>
          <w:szCs w:val="32"/>
        </w:rPr>
        <w:t>华南理工大学</w:t>
      </w:r>
      <w:r>
        <w:rPr>
          <w:rFonts w:hint="eastAsia" w:ascii="仿宋" w:hAnsi="仿宋" w:eastAsia="仿宋" w:cs="仿宋"/>
          <w:sz w:val="32"/>
          <w:szCs w:val="32"/>
          <w:lang w:eastAsia="zh-CN"/>
        </w:rPr>
        <w:t>，</w:t>
      </w:r>
      <w:r>
        <w:rPr>
          <w:rFonts w:hint="eastAsia" w:ascii="仿宋" w:hAnsi="仿宋" w:eastAsia="仿宋" w:cs="仿宋"/>
          <w:sz w:val="32"/>
          <w:szCs w:val="32"/>
        </w:rPr>
        <w:t>大学</w:t>
      </w:r>
      <w:r>
        <w:rPr>
          <w:rFonts w:hint="eastAsia" w:ascii="仿宋" w:hAnsi="仿宋" w:eastAsia="仿宋" w:cs="仿宋"/>
          <w:sz w:val="32"/>
          <w:szCs w:val="32"/>
          <w:lang w:eastAsia="zh-CN"/>
        </w:rPr>
        <w:t>本科</w:t>
      </w:r>
      <w:r>
        <w:rPr>
          <w:rFonts w:hint="eastAsia" w:ascii="仿宋" w:hAnsi="仿宋" w:eastAsia="仿宋" w:cs="仿宋"/>
          <w:sz w:val="32"/>
          <w:szCs w:val="32"/>
        </w:rPr>
        <w:t>学历</w:t>
      </w:r>
      <w:r>
        <w:rPr>
          <w:rFonts w:hint="eastAsia" w:ascii="仿宋" w:hAnsi="仿宋" w:eastAsia="仿宋" w:cs="仿宋"/>
          <w:sz w:val="32"/>
          <w:szCs w:val="32"/>
          <w:lang w:eastAsia="zh-CN"/>
        </w:rPr>
        <w:t>。</w:t>
      </w:r>
      <w:r>
        <w:rPr>
          <w:rFonts w:hint="eastAsia" w:ascii="仿宋" w:hAnsi="仿宋" w:eastAsia="仿宋" w:cs="仿宋"/>
          <w:sz w:val="32"/>
          <w:szCs w:val="32"/>
        </w:rPr>
        <w:t>2007年12月</w:t>
      </w:r>
      <w:r>
        <w:rPr>
          <w:rFonts w:hint="eastAsia" w:ascii="仿宋" w:hAnsi="仿宋" w:eastAsia="仿宋" w:cs="仿宋"/>
          <w:sz w:val="32"/>
          <w:szCs w:val="32"/>
          <w:lang w:val="en-US" w:eastAsia="zh-CN"/>
        </w:rPr>
        <w:t>到广东省公安厅工作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现任刑侦总队刑事技术支队大队长，</w:t>
      </w:r>
      <w:r>
        <w:rPr>
          <w:rFonts w:hint="eastAsia" w:ascii="仿宋" w:hAnsi="仿宋" w:eastAsia="仿宋" w:cs="仿宋"/>
          <w:sz w:val="32"/>
          <w:szCs w:val="32"/>
          <w:lang w:eastAsia="zh-CN"/>
        </w:rPr>
        <w:t>全国刑事技术特长专家，</w:t>
      </w:r>
      <w:r>
        <w:rPr>
          <w:rFonts w:hint="eastAsia" w:ascii="仿宋" w:hAnsi="仿宋" w:eastAsia="仿宋" w:cs="仿宋"/>
          <w:sz w:val="32"/>
          <w:szCs w:val="32"/>
          <w:lang w:val="en-US" w:eastAsia="zh-CN"/>
        </w:rPr>
        <w:t>省公安厅高级人才，省级教官，广东警官学院兼职教官。目前主持制订声纹专业国家标准1项，参与制订声纹专业国家标准6项，参与编写专著1部。2024年参加公安部和全国总工会联合举办的第四届全国刑事技术技能大赛，获声纹专业单项第1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蓝常山</w:t>
      </w:r>
      <w:r>
        <w:rPr>
          <w:rFonts w:hint="eastAsia" w:ascii="仿宋" w:hAnsi="仿宋" w:eastAsia="仿宋" w:cs="仿宋"/>
          <w:sz w:val="32"/>
          <w:szCs w:val="32"/>
          <w:lang w:eastAsia="zh-CN"/>
        </w:rPr>
        <w:t>同志</w:t>
      </w:r>
      <w:r>
        <w:rPr>
          <w:rFonts w:hint="eastAsia" w:ascii="仿宋" w:hAnsi="仿宋" w:eastAsia="仿宋" w:cs="仿宋"/>
          <w:sz w:val="32"/>
          <w:szCs w:val="32"/>
          <w:lang w:val="en-US" w:eastAsia="zh-CN"/>
        </w:rPr>
        <w:t>作为全省声纹专业带头人，近年来在人才队伍和实验室建设、实战应用等方面持续发力，先后创造了多个“全国第一”，同时为省内外公安机关刑侦部门、海关缉私局、铁路公安局培养声纹技术人员110人，</w:t>
      </w:r>
      <w:r>
        <w:rPr>
          <w:rFonts w:hint="eastAsia" w:ascii="仿宋" w:hAnsi="仿宋" w:eastAsia="仿宋" w:cs="仿宋"/>
          <w:color w:val="auto"/>
          <w:sz w:val="32"/>
          <w:szCs w:val="32"/>
          <w:lang w:val="en-US" w:eastAsia="zh-CN"/>
        </w:rPr>
        <w:t>为全省和全国声纹事业的发展作出了积极贡献</w:t>
      </w:r>
      <w:r>
        <w:rPr>
          <w:rFonts w:hint="eastAsia" w:ascii="仿宋" w:hAnsi="仿宋" w:eastAsia="仿宋" w:cs="仿宋"/>
          <w:sz w:val="32"/>
          <w:szCs w:val="32"/>
          <w:lang w:val="en-US" w:eastAsia="zh-CN"/>
        </w:rPr>
        <w:t>。近5年来，</w:t>
      </w:r>
      <w:r>
        <w:rPr>
          <w:rFonts w:hint="eastAsia" w:ascii="仿宋" w:hAnsi="仿宋" w:eastAsia="仿宋" w:cs="仿宋"/>
          <w:color w:val="auto"/>
          <w:kern w:val="2"/>
          <w:sz w:val="32"/>
          <w:szCs w:val="32"/>
          <w:highlight w:val="none"/>
          <w:lang w:val="en-US" w:eastAsia="zh-CN" w:bidi="ar-SA"/>
        </w:rPr>
        <w:t>蓝常山同志以专业的素养、高度的责任担当，</w:t>
      </w:r>
      <w:r>
        <w:rPr>
          <w:rFonts w:hint="eastAsia" w:ascii="仿宋" w:hAnsi="仿宋" w:eastAsia="仿宋" w:cs="仿宋"/>
          <w:sz w:val="32"/>
          <w:szCs w:val="32"/>
          <w:lang w:val="en-US" w:eastAsia="zh-CN"/>
        </w:rPr>
        <w:t>办理各类案件1100余起，出具鉴定文书300余份，鉴定意见无一差错，为各类大要案件侦办提供科学依据和技术支撑，有效维护了人民群众合法权益和社会稳定。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王醒简要事迹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王醒，男，汉族，1998年7月生，共青团员，大学本科，</w:t>
      </w:r>
      <w:r>
        <w:rPr>
          <w:rFonts w:hint="eastAsia" w:ascii="仿宋" w:hAnsi="仿宋" w:eastAsia="仿宋" w:cs="仿宋"/>
          <w:sz w:val="32"/>
          <w:szCs w:val="32"/>
          <w:lang w:val="en-US" w:eastAsia="zh-CN"/>
        </w:rPr>
        <w:t>中国铁路广州局集团有限公司</w:t>
      </w:r>
      <w:r>
        <w:rPr>
          <w:rFonts w:hint="default" w:ascii="仿宋" w:hAnsi="仿宋" w:eastAsia="仿宋" w:cs="仿宋"/>
          <w:sz w:val="32"/>
          <w:szCs w:val="32"/>
          <w:lang w:val="en-US" w:eastAsia="zh-CN"/>
        </w:rPr>
        <w:t>信息技术所工程师。2025年，他在第二届全国网络安全行业职业技能大赛中勇夺全国第一名，用实力展现了新时代铁路网安青年的硬核担当。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b/>
          <w:bCs/>
          <w:sz w:val="32"/>
          <w:szCs w:val="32"/>
          <w:lang w:val="en-US" w:eastAsia="zh-CN"/>
        </w:rPr>
        <w:t>铸盾有责，做网络防线的“守门人”。</w:t>
      </w:r>
      <w:r>
        <w:rPr>
          <w:rFonts w:hint="default" w:ascii="仿宋" w:hAnsi="仿宋" w:eastAsia="仿宋" w:cs="仿宋"/>
          <w:sz w:val="32"/>
          <w:szCs w:val="32"/>
          <w:lang w:val="en-US" w:eastAsia="zh-CN"/>
        </w:rPr>
        <w:t>2022年至2025年国家网络安全攻防演习及各项重保任务期间，</w:t>
      </w:r>
      <w:r>
        <w:rPr>
          <w:rFonts w:hint="eastAsia" w:ascii="仿宋" w:hAnsi="仿宋" w:eastAsia="仿宋" w:cs="仿宋"/>
          <w:sz w:val="32"/>
          <w:szCs w:val="32"/>
          <w:lang w:val="en-US" w:eastAsia="zh-CN"/>
        </w:rPr>
        <w:t>他</w:t>
      </w:r>
      <w:r>
        <w:rPr>
          <w:rFonts w:hint="default" w:ascii="仿宋" w:hAnsi="仿宋" w:eastAsia="仿宋" w:cs="仿宋"/>
          <w:sz w:val="32"/>
          <w:szCs w:val="32"/>
          <w:lang w:val="en-US" w:eastAsia="zh-CN"/>
        </w:rPr>
        <w:t>始终冲锋在前。牵头组织完成靶心系统及其他重点系统的风险处置与安全加固，精心编制应急预案及各类工作报告，确保防守工作有章可循。面对层出不穷的网络攻击，他守土尽责、快速响应，成功处置多起突发风险事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b/>
          <w:bCs/>
          <w:sz w:val="32"/>
          <w:szCs w:val="32"/>
          <w:lang w:val="en-US" w:eastAsia="zh-CN"/>
        </w:rPr>
        <w:t>攻坚有道，做技术前沿的“探路者”。</w:t>
      </w:r>
      <w:r>
        <w:rPr>
          <w:rFonts w:hint="default" w:ascii="仿宋" w:hAnsi="仿宋" w:eastAsia="仿宋" w:cs="仿宋"/>
          <w:sz w:val="32"/>
          <w:szCs w:val="32"/>
          <w:lang w:val="en-US" w:eastAsia="zh-CN"/>
        </w:rPr>
        <w:t>日常工作中，</w:t>
      </w:r>
      <w:r>
        <w:rPr>
          <w:rFonts w:hint="eastAsia" w:ascii="仿宋" w:hAnsi="仿宋" w:eastAsia="仿宋" w:cs="仿宋"/>
          <w:sz w:val="32"/>
          <w:szCs w:val="32"/>
          <w:lang w:val="en-US" w:eastAsia="zh-CN"/>
        </w:rPr>
        <w:t>他</w:t>
      </w:r>
      <w:r>
        <w:rPr>
          <w:rFonts w:hint="default" w:ascii="仿宋" w:hAnsi="仿宋" w:eastAsia="仿宋" w:cs="仿宋"/>
          <w:sz w:val="32"/>
          <w:szCs w:val="32"/>
          <w:lang w:val="en-US" w:eastAsia="zh-CN"/>
        </w:rPr>
        <w:t>深耕业务标准与技术规范，积极参与国铁集团“揭榜挂帅”科研课题，先后参与3项重点攻关项目。坚持做好信息设备系统巡检维护，定期清查备品备件，确保应急保障“手中有粮、心中不慌”。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 w:hAnsi="仿宋" w:eastAsia="仿宋" w:cs="仿宋"/>
          <w:sz w:val="32"/>
          <w:szCs w:val="32"/>
          <w:lang w:val="en-US" w:eastAsia="zh-CN"/>
        </w:rPr>
      </w:pPr>
      <w:r>
        <w:rPr>
          <w:rFonts w:hint="default" w:ascii="仿宋" w:hAnsi="仿宋" w:eastAsia="仿宋" w:cs="仿宋"/>
          <w:b/>
          <w:bCs/>
          <w:sz w:val="32"/>
          <w:szCs w:val="32"/>
          <w:lang w:val="en-US" w:eastAsia="zh-CN"/>
        </w:rPr>
        <w:t>护航有力，做移动办公的“搭建师”。</w:t>
      </w:r>
      <w:r>
        <w:rPr>
          <w:rFonts w:hint="default" w:ascii="仿宋" w:hAnsi="仿宋" w:eastAsia="仿宋" w:cs="仿宋"/>
          <w:sz w:val="32"/>
          <w:szCs w:val="32"/>
          <w:lang w:val="en-US" w:eastAsia="zh-CN"/>
        </w:rPr>
        <w:t>面对移动办公的新趋势，牵头完成集团公司移动安全防护平台更新改造，并顺利推进APP在华为鸿蒙操作系统中的适配与推广。这一成果为全集团1</w:t>
      </w: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万余名职工开展移动办公打下坚实基础。平台上线后，他持续做好日常运维巡检，让“指尖上的办公”既有速度，更有安全。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 w:hAnsi="仿宋" w:eastAsia="仿宋" w:cs="仿宋"/>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209F22-97B6-475A-A715-11444BF3C3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9FC627B-A1BB-4B60-B0F8-EFF8167A9332}"/>
  </w:font>
  <w:font w:name="仿宋_GB2312">
    <w:panose1 w:val="02010609030101010101"/>
    <w:charset w:val="86"/>
    <w:family w:val="modern"/>
    <w:pitch w:val="default"/>
    <w:sig w:usb0="00000001" w:usb1="080E0000" w:usb2="00000000" w:usb3="00000000" w:csb0="00040000" w:csb1="00000000"/>
    <w:embedRegular r:id="rId3" w:fontKey="{2EB4732D-CB95-4298-A458-D614A08232ED}"/>
  </w:font>
  <w:font w:name="方正小标宋简体">
    <w:panose1 w:val="02000000000000000000"/>
    <w:charset w:val="86"/>
    <w:family w:val="auto"/>
    <w:pitch w:val="default"/>
    <w:sig w:usb0="A00002BF" w:usb1="184F6CFA" w:usb2="00000012" w:usb3="00000000" w:csb0="00040001" w:csb1="00000000"/>
    <w:embedRegular r:id="rId4" w:fontKey="{4856983E-F2A6-4F72-8692-6B526810D84F}"/>
  </w:font>
  <w:font w:name="仿宋">
    <w:panose1 w:val="02010609060101010101"/>
    <w:charset w:val="86"/>
    <w:family w:val="auto"/>
    <w:pitch w:val="default"/>
    <w:sig w:usb0="800002BF" w:usb1="38CF7CFA" w:usb2="00000016" w:usb3="00000000" w:csb0="00040001" w:csb1="00000000"/>
    <w:embedRegular r:id="rId5" w:fontKey="{B0404E29-A078-4F86-BFE0-65A142FECFA2}"/>
  </w:font>
  <w:font w:name="楷体">
    <w:panose1 w:val="02010609060101010101"/>
    <w:charset w:val="86"/>
    <w:family w:val="auto"/>
    <w:pitch w:val="default"/>
    <w:sig w:usb0="800002BF" w:usb1="38CF7CFA" w:usb2="00000016" w:usb3="00000000" w:csb0="00040001" w:csb1="00000000"/>
    <w:embedRegular r:id="rId6" w:fontKey="{E33728BC-F496-41C1-A1C0-73BCE33C8591}"/>
  </w:font>
  <w:font w:name="方正仿宋_GB2312">
    <w:panose1 w:val="02000000000000000000"/>
    <w:charset w:val="86"/>
    <w:family w:val="auto"/>
    <w:pitch w:val="default"/>
    <w:sig w:usb0="A00002BF" w:usb1="184F6CFA" w:usb2="00000012" w:usb3="00000000" w:csb0="00040001" w:csb1="00000000"/>
    <w:embedRegular r:id="rId7" w:fontKey="{0A5B25E6-D59E-40A8-A6ED-AB31F39F620B}"/>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2D56EA"/>
    <w:rsid w:val="0EB774F2"/>
    <w:rsid w:val="0F4E7F38"/>
    <w:rsid w:val="14841DFB"/>
    <w:rsid w:val="1C585BBD"/>
    <w:rsid w:val="1F7E03C6"/>
    <w:rsid w:val="22B33315"/>
    <w:rsid w:val="23752A3A"/>
    <w:rsid w:val="2C5F7378"/>
    <w:rsid w:val="43D702E1"/>
    <w:rsid w:val="48311225"/>
    <w:rsid w:val="4E1D6570"/>
    <w:rsid w:val="519C1ED2"/>
    <w:rsid w:val="56582A17"/>
    <w:rsid w:val="5B101199"/>
    <w:rsid w:val="5C580AA8"/>
    <w:rsid w:val="622D56EA"/>
    <w:rsid w:val="65A9489A"/>
    <w:rsid w:val="681E7CA9"/>
    <w:rsid w:val="6865297F"/>
    <w:rsid w:val="70F57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Plain Text"/>
    <w:next w:val="1"/>
    <w:qFormat/>
    <w:uiPriority w:val="0"/>
    <w:pPr>
      <w:widowControl w:val="0"/>
      <w:jc w:val="both"/>
    </w:pPr>
    <w:rPr>
      <w:rFonts w:ascii="宋体" w:hAnsi="Courier New" w:eastAsia="宋体" w:cs="Times New Roman"/>
      <w:kern w:val="2"/>
      <w:sz w:val="32"/>
      <w:szCs w:val="21"/>
      <w:lang w:val="en-US" w:eastAsia="zh-CN" w:bidi="ar-SA"/>
    </w:rPr>
  </w:style>
  <w:style w:type="paragraph" w:styleId="3">
    <w:name w:val="toa heading"/>
    <w:basedOn w:val="1"/>
    <w:next w:val="1"/>
    <w:qFormat/>
    <w:uiPriority w:val="0"/>
    <w:pPr>
      <w:spacing w:before="120"/>
    </w:pPr>
    <w:rPr>
      <w:rFonts w:ascii="Arial" w:hAnsi="Arial" w:eastAsia="仿宋_GB2312" w:cs="Arial"/>
      <w:sz w:val="24"/>
      <w:szCs w:val="22"/>
    </w:rPr>
  </w:style>
  <w:style w:type="paragraph" w:styleId="4">
    <w:name w:val="annotation text"/>
    <w:basedOn w:val="1"/>
    <w:uiPriority w:val="0"/>
    <w:pPr>
      <w:jc w:val="left"/>
    </w:pPr>
  </w:style>
  <w:style w:type="paragraph" w:styleId="5">
    <w:name w:val="Body Text"/>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99"/>
    <w:pPr>
      <w:widowControl/>
      <w:spacing w:before="100" w:beforeAutospacing="1" w:after="100" w:afterAutospacing="1" w:line="240" w:lineRule="auto"/>
      <w:jc w:val="left"/>
    </w:pPr>
    <w:rPr>
      <w:rFonts w:ascii="宋体" w:hAnsi="宋体" w:eastAsiaTheme="minorEastAsia" w:cstheme="minorBidi"/>
      <w:kern w:val="0"/>
      <w:sz w:val="24"/>
    </w:rPr>
  </w:style>
  <w:style w:type="character" w:styleId="12">
    <w:name w:val="Strong"/>
    <w:basedOn w:val="11"/>
    <w:qFormat/>
    <w:uiPriority w:val="0"/>
    <w:rPr>
      <w:b/>
    </w:rPr>
  </w:style>
  <w:style w:type="paragraph" w:customStyle="1" w:styleId="13">
    <w:name w:val="简要事迹标题"/>
    <w:qFormat/>
    <w:uiPriority w:val="0"/>
    <w:pPr>
      <w:spacing w:line="560" w:lineRule="exact"/>
      <w:jc w:val="center"/>
    </w:pPr>
    <w:rPr>
      <w:rFonts w:ascii="Times New Roman" w:hAnsi="Times New Roman" w:eastAsia="方正小标宋简体" w:cstheme="minorBidi"/>
      <w:sz w:val="44"/>
    </w:rPr>
  </w:style>
  <w:style w:type="paragraph" w:customStyle="1" w:styleId="14">
    <w:name w:val="简要事迹正文"/>
    <w:qFormat/>
    <w:uiPriority w:val="0"/>
    <w:pPr>
      <w:widowControl w:val="0"/>
      <w:spacing w:line="560" w:lineRule="exact"/>
      <w:ind w:firstLine="640" w:firstLineChars="200"/>
      <w:jc w:val="both"/>
    </w:pPr>
    <w:rPr>
      <w:rFonts w:ascii="Times New Roman" w:hAnsi="Times New Roman" w:eastAsia="仿宋" w:cstheme="minorBidi"/>
      <w:sz w:val="32"/>
    </w:rPr>
  </w:style>
  <w:style w:type="paragraph" w:customStyle="1" w:styleId="15">
    <w:name w:val="_Style 2"/>
    <w:qFormat/>
    <w:uiPriority w:val="0"/>
    <w:pPr>
      <w:widowControl w:val="0"/>
      <w:spacing w:line="549" w:lineRule="atLeast"/>
      <w:ind w:firstLine="623"/>
      <w:jc w:val="both"/>
    </w:pPr>
    <w:rPr>
      <w:rFonts w:ascii="仿宋_GB2312" w:hAnsi="仿宋_GB2312" w:eastAsia="仿宋_GB2312" w:cs="Times New Roman"/>
      <w:kern w:val="2"/>
      <w:sz w:val="31"/>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bd25be20-6816-4b92-9f06-6f64d8f19a6a</errorID>
      <errorWord>达</errorWord>
      <group>L1_Word</group>
      <groupName>字词问题</groupName>
      <ability>L2_Typo</ability>
      <abilityName>字词错误</abilityName>
      <candidateList>
        <item>达到</item>
      </candidateList>
      <explain>〈动〉到（多指抽象事物或程度）：达得到｜达不到｜目的没有～｜～国际水平。</explain>
      <paraID>49BA16D7</paraID>
      <start>75</start>
      <end>76</end>
      <status>unmodified</status>
      <modifiedWord/>
      <trackRevisions>false</trackRevisions>
    </reviewItem>
    <reviewItem>
      <errorID>b58bdca6-d3bd-4207-a5cd-50d32276bea3</errorID>
      <errorWord>达</errorWord>
      <group>L1_Word</group>
      <groupName>字词问题</groupName>
      <ability>L2_Typo</ability>
      <abilityName>字词错误</abilityName>
      <candidateList>
        <item>达到</item>
      </candidateList>
      <explain>〈动〉到（多指抽象事物或程度）：达得到｜达不到｜目的没有～｜～国际水平。</explain>
      <paraID>6B455580</paraID>
      <start>84</start>
      <end>85</end>
      <status>unmodified</status>
      <modifiedWord/>
      <trackRevisions>false</trackRevisions>
    </reviewItem>
    <reviewItem>
      <errorID>b5084bf8-db2d-4ba2-a26e-df936ea5de5c</errorID>
      <errorWord>年</errorWord>
      <group>L1_Word</group>
      <groupName>字词问题</groupName>
      <ability>L2_Typo</ability>
      <abilityName>字词错误</abilityName>
      <candidateList>
        <item>年来</item>
      </candidateList>
      <explain/>
      <paraID>5B4CF0A4</paraID>
      <start>1</start>
      <end>2</end>
      <status>unmodified</status>
      <modifiedWord/>
      <trackRevisions>false</trackRevisions>
    </reviewItem>
    <reviewItem>
      <errorID>aa78f4e7-5c94-4d1b-8622-7e39087a0255</errorID>
      <errorWord>项</errorWord>
      <group>L1_Word</group>
      <groupName>字词问题</groupName>
      <ability>L2_Typo</ability>
      <abilityName>字词错误</abilityName>
      <candidateList>
        <item>篇</item>
      </candidateList>
      <explain/>
      <paraID> 9F42085</paraID>
      <start>87</start>
      <end>88</end>
      <status>unmodified</status>
      <modifiedWord/>
      <trackRevisions>false</trackRevisions>
    </reviewItem>
    <reviewItem>
      <errorID>f0781fc5-325a-4943-8b47-5b74f7670675</errorID>
      <errorWord>达</errorWord>
      <group>L1_Word</group>
      <groupName>字词问题</groupName>
      <ability>L2_Typo</ability>
      <abilityName>字词错误</abilityName>
      <candidateList>
        <item>达到</item>
      </candidateList>
      <explain>〈动〉到（多指抽象事物或程度）：达得到｜达不到｜目的没有～｜～国际水平。</explain>
      <paraID> 9F42085</paraID>
      <start>100</start>
      <end>101</end>
      <status>unmodified</status>
      <modifiedWord/>
      <trackRevisions>false</trackRevisions>
    </reviewItem>
    <reviewItem>
      <errorID>00f68d13-474b-44fa-8a54-644bf1cd8feb</errorID>
      <errorWord>达</errorWord>
      <group>L1_Word</group>
      <groupName>字词问题</groupName>
      <ability>L2_Typo</ability>
      <abilityName>字词错误</abilityName>
      <candidateList>
        <item>达到</item>
      </candidateList>
      <explain>〈动〉到（多指抽象事物或程度）：达得到｜达不到｜目的没有～｜～国际水平。</explain>
      <paraID> 9F42085</paraID>
      <start>110</start>
      <end>111</end>
      <status>unmodified</status>
      <modifiedWord/>
      <trackRevisions>false</trackRevisions>
    </reviewItem>
    <reviewItem>
      <errorID>df02a4fe-1764-4231-8808-3da4091b43f4</errorID>
      <errorWord>达</errorWord>
      <group>L1_Word</group>
      <groupName>字词问题</groupName>
      <ability>L2_Typo</ability>
      <abilityName>字词错误</abilityName>
      <candidateList>
        <item>达到</item>
      </candidateList>
      <explain>〈动〉到（多指抽象事物或程度）：达得到｜达不到｜目的没有～｜～国际水平。</explain>
      <paraID> 9F42085</paraID>
      <start>151</start>
      <end>152</end>
      <status>unmodified</status>
      <modifiedWord/>
      <trackRevisions>false</trackRevisions>
    </reviewItem>
    <reviewItem>
      <errorID>7e562b08-072f-4f99-9122-700174a9e65f</errorID>
      <errorWord>一二线</errorWord>
      <group>L1_Punc</group>
      <groupName>标点问题</groupName>
      <ability>L2_Punc</ability>
      <abilityName>标点符号检查</abilityName>
      <candidateList>
        <item>一、二线</item>
      </candidateList>
      <explain/>
      <paraID>39B80E1A</paraID>
      <start>33</start>
      <end>36</end>
      <status>unmodified</status>
      <modifiedWord/>
      <trackRevisions>false</trackRevisions>
    </reviewItem>
    <reviewItem>
      <errorID>a82fac69-0762-46d6-be45-90c1a97ced5e</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 4B50D67</paraID>
      <start>86</start>
      <end>92</end>
      <status>unmodified</status>
      <modifiedWord/>
      <trackRevisions>false</trackRevisions>
    </reviewItem>
    <reviewItem>
      <errorID>954b11b5-adab-4c9b-ad43-f1db10d5b80b</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 4B50D67</paraID>
      <start>117</start>
      <end>123</end>
      <status>unmodified</status>
      <modifiedWord/>
      <trackRevisions>false</trackRevisions>
    </reviewItem>
    <reviewItem>
      <errorID>e12edd65-e0d5-4531-bae6-b44b2fc9ef00</errorID>
      <errorWord>获</errorWord>
      <group>L1_Word</group>
      <groupName>字词问题</groupName>
      <ability>L2_Typo</ability>
      <abilityName>字词错误</abilityName>
      <candidateList>
        <item>获得</item>
      </candidateList>
      <explain>〈动〉取得；得到（多用于抽象事物）：～好评｜～宝贵的经验｜～显著的成绩。</explain>
      <paraID>30ADEBEB</paraID>
      <start>177</start>
      <end>178</end>
      <status>unmodified</status>
      <modifiedWord/>
      <trackRevisions>false</trackRevisions>
    </reviewItem>
    <reviewItem>
      <errorID>cf3f3e3e-46e8-4552-b012-b41bf107cd20</errorID>
      <errorWord>，</errorWord>
      <group>L1_Word</group>
      <groupName>字词问题</groupName>
      <ability>L2_Typo</ability>
      <abilityName>字词错误</abilityName>
      <candidateList>
        <item>，现</item>
      </candidateList>
      <explain/>
      <paraID>30C48CF0</paraID>
      <start>20</start>
      <end>21</end>
      <status>unmodified</status>
      <modifiedWord/>
      <trackRevisions>false</trackRevisions>
    </reviewItem>
    <reviewItem>
      <errorID>d0e0ce76-cd1d-4cff-ad6f-b623c2d7e34b</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30C48CF0</paraID>
      <start>105</start>
      <end>111</end>
      <status>unmodified</status>
      <modifiedWord/>
      <trackRevisions>false</trackRevisions>
    </reviewItem>
    <reviewItem>
      <errorID>4f56e203-aa80-48ab-b067-47d7babbcf12</errorID>
      <errorWord>发</errorWord>
      <group>L1_Word</group>
      <groupName>字词问题</groupName>
      <ability>L2_Typo</ability>
      <abilityName>字词错误</abilityName>
      <candidateList>
        <item>发了</item>
      </candidateList>
      <explain/>
      <paraID>5BC70494</paraID>
      <start>28</start>
      <end>29</end>
      <status>unmodified</status>
      <modifiedWord/>
      <trackRevisions>false</trackRevisions>
    </reviewItem>
    <reviewItem>
      <errorID>11411428-6a4a-4a10-921b-4038fbb9d3cf</errorID>
      <errorWord>科技技术进步</errorWord>
      <group>L1_Word</group>
      <groupName>字词问题</groupName>
      <ability>L2_Typo</ability>
      <abilityName>字词错误</abilityName>
      <candidateList>
        <item>科学技术进步</item>
      </candidateList>
      <explain/>
      <paraID>5BC70494</paraID>
      <start>79</start>
      <end>85</end>
      <status>unmodified</status>
      <modifiedWord/>
      <trackRevisions>false</trackRevisions>
    </reviewItem>
    <reviewItem>
      <errorID>5fc5f16e-2c75-4966-97a0-fc0cbfb27b9f</errorID>
      <errorWord>科技进步二等奖</errorWord>
      <group>L1_Political</group>
      <groupName>政治性问题</groupName>
      <ability>L2_Unpolitical</ability>
      <abilityName>政治敏感错误</abilityName>
      <candidateList>
        <item>科技进步奖二等奖</item>
      </candidateList>
      <explain/>
      <paraID>5BC70494</paraID>
      <start>126</start>
      <end>134</end>
      <status>modified</status>
      <modifiedWord>科技进步奖二等奖</modifiedWord>
      <trackRevisions>false</trackRevisions>
    </reviewItem>
    <reviewItem>
      <errorID>93fe9fda-cc3d-461c-810e-3cc05fbee028</errorID>
      <errorWord>作出了杰出贡献</errorWord>
      <group>L1_Word</group>
      <groupName>字词问题</groupName>
      <ability>L2_Typo</ability>
      <abilityName>字词错误</abilityName>
      <candidateList>
        <item>做出了杰出贡献</item>
      </candidateList>
      <explain/>
      <paraID> 570A525</paraID>
      <start>90</start>
      <end>97</end>
      <status>unmodified</status>
      <modifiedWord/>
      <trackRevisions>false</trackRevisions>
    </reviewItem>
    <reviewItem>
      <errorID>be991578-9c59-4658-87db-01aa963acab2</errorID>
      <errorWord>推动准</errorWord>
      <group>L1_Word</group>
      <groupName>字词问题</groupName>
      <ability>L2_Typo</ability>
      <abilityName>字词错误</abilityName>
      <candidateList>
        <item>推动</item>
      </candidateList>
      <explain/>
      <paraID>15F44B65</paraID>
      <start>98</start>
      <end>101</end>
      <status>unmodified</status>
      <modifiedWord/>
      <trackRevisions>false</trackRevisions>
    </reviewItem>
    <reviewItem>
      <errorID>ace24cc2-db0a-422b-a972-826746920895</errorID>
      <errorWord>加</errorWord>
      <group>L1_Word</group>
      <groupName>字词问题</groupName>
      <ability>L2_Typo</ability>
      <abilityName>字词错误</abilityName>
      <candidateList>
        <item>加了</item>
      </candidateList>
      <explain/>
      <paraID>5BFB7378</paraID>
      <start>10</start>
      <end>11</end>
      <status>unmodified</status>
      <modifiedWord/>
      <trackRevisions>false</trackRevisions>
    </reviewItem>
    <reviewItem>
      <errorID>682fe0ef-32cc-4995-9306-fa7235f4fef4</errorID>
      <errorWord>获</errorWord>
      <group>L1_Word</group>
      <groupName>字词问题</groupName>
      <ability>L2_Typo</ability>
      <abilityName>字词错误</abilityName>
      <candidateList>
        <item>获得</item>
      </candidateList>
      <explain>〈动〉取得；得到（多用于抽象事物）：～好评｜～宝贵的经验｜～显著的成绩。</explain>
      <paraID>7CB32D54</paraID>
      <start>242</start>
      <end>243</end>
      <status>unmodified</status>
      <modifiedWord/>
      <trackRevisions>false</trackRevisions>
    </reviewItem>
    <reviewItem>
      <errorID>4aad9739-9eec-44a6-aaa8-80c8daa57507</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79197331</paraID>
      <start>19</start>
      <end>25</end>
      <status>unmodified</status>
      <modifiedWord/>
      <trackRevisions>false</trackRevisions>
    </reviewItem>
    <reviewItem>
      <errorID>08c5b724-c07d-465f-98d3-f73d333ee3bd</errorID>
      <errorWord>职</errorWord>
      <group>L1_Word</group>
      <groupName>字词问题</groupName>
      <ability>L2_Typo</ability>
      <abilityName>字词错误</abilityName>
      <candidateList>
        <item>志</item>
      </candidateList>
      <explain/>
      <paraID>7A2DA4F7</paraID>
      <start>227</start>
      <end>228</end>
      <status>unmodified</status>
      <modifiedWord/>
      <trackRevisions>false</trackRevisions>
    </reviewItem>
    <reviewItem>
      <errorID>f6090c9e-8c09-49a9-ab47-36f891983ecd</errorID>
      <errorWord>省</errorWord>
      <group>L1_Word</group>
      <groupName>字词问题</groupName>
      <ability>L2_Typo</ability>
      <abilityName>字词错误</abilityName>
      <candidateList>
        <item>省第</item>
      </candidateList>
      <explain/>
      <paraID>4CE40DE4</paraID>
      <start>383</start>
      <end>384</end>
      <status>unmodified</status>
      <modifiedWord/>
      <trackRevisions>false</trackRevisions>
    </reviewItem>
    <reviewItem>
      <errorID>d4ea038f-a4bb-4bfb-845a-b12747b9e71e</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 BDF32ED</paraID>
      <start>102</start>
      <end>108</end>
      <status>unmodified</status>
      <modifiedWord/>
      <trackRevisions>false</trackRevisions>
    </reviewItem>
    <reviewItem>
      <errorID>32a9da20-0e41-4053-afe9-ed3f45878420</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175BED8E</paraID>
      <start>69</start>
      <end>75</end>
      <status>unmodified</status>
      <modifiedWord/>
      <trackRevisions>false</trackRevisions>
    </reviewItem>
    <reviewItem>
      <errorID>fb7383d5-e6ab-4279-825b-fc05647b82b7</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3BA91FCD</paraID>
      <start>79</start>
      <end>85</end>
      <status>unmodified</status>
      <modifiedWord/>
      <trackRevisions>false</trackRevisions>
    </reviewItem>
    <reviewItem>
      <errorID>ec939ba6-e862-426f-8400-b94be9941650</errorID>
      <errorWord>年</errorWord>
      <group>L1_Word</group>
      <groupName>字词问题</groupName>
      <ability>L2_Typo</ability>
      <abilityName>字词错误</abilityName>
      <candidateList>
        <item>年以</item>
      </candidateList>
      <explain/>
      <paraID> 59A99B4</paraID>
      <start>104</start>
      <end>105</end>
      <status>unmodified</status>
      <modifiedWord/>
      <trackRevisions>false</trackRevisions>
    </reviewItem>
    <reviewItem>
      <errorID>326d9952-56dc-4b63-9064-799dbec8a9b8</errorID>
      <errorWord>避</errorWord>
      <group>L1_Word</group>
      <groupName>字词问题</groupName>
      <ability>L2_Typo</ability>
      <abilityName>字词错误</abilityName>
      <candidateList>
        <item>碧</item>
      </candidateList>
      <explain/>
      <paraID> D26C3C0</paraID>
      <start>144</start>
      <end>145</end>
      <status>unmodified</status>
      <modifiedWord/>
      <trackRevisions>false</trackRevisions>
    </reviewItem>
    <reviewItem>
      <errorID>575e72ef-27a5-46e5-8027-a7c38dd5f7be</errorID>
      <errorWord>获</errorWord>
      <group>L1_Word</group>
      <groupName>字词问题</groupName>
      <ability>L2_Typo</ability>
      <abilityName>字词错误</abilityName>
      <candidateList>
        <item>获得</item>
      </candidateList>
      <explain>〈动〉取得；得到（多用于抽象事物）：～好评｜～宝贵的经验｜～显著的成绩。</explain>
      <paraID> D26C3C0</paraID>
      <start>176</start>
      <end>177</end>
      <status>unmodified</status>
      <modifiedWord/>
      <trackRevisions>false</trackRevisions>
    </reviewItem>
    <reviewItem>
      <errorID>050f2882-221d-46ae-8951-da9752bf99e3</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 91E6BBE</paraID>
      <start>97</start>
      <end>103</end>
      <status>unmodified</status>
      <modifiedWord/>
      <trackRevisions>false</trackRevisions>
    </reviewItem>
    <reviewItem>
      <errorID>4b9bbae2-7851-496f-834a-732279a00f47</errorID>
      <errorWord>坚定拥护“两个确立”、做到“两个维护”</errorWord>
      <group>L1_Political</group>
      <groupName>政治性问题</groupName>
      <ability>L2_Keyword</ability>
      <abilityName>固定表述</abilityName>
      <candidateList>
        <item>坚定拥护“两个确立”、坚决做到“两个维护”</item>
      </candidateList>
      <explain>词汇“坚定拥护“两个确立”、坚决做到“两个维护””在特定场景下为固定表述形式，请确认此处的“坚定拥护“两个确立”、做到“两个维护””是否存在不当。</explain>
      <paraID>54B08025</paraID>
      <start>37</start>
      <end>56</end>
      <status>unmodified</status>
      <modifiedWord/>
      <trackRevisions>false</trackRevisions>
    </reviewItem>
    <reviewItem>
      <errorID>567a2335-52ea-4a74-8e1d-2131e7cff063</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5E148891</paraID>
      <start>260</start>
      <end>266</end>
      <status>unmodified</status>
      <modifiedWord/>
      <trackRevisions>false</trackRevisions>
    </reviewItem>
    <reviewItem>
      <errorID>ca241f2c-1d29-469b-83ec-001fbabfd3f6</errorID>
      <errorWord>税务总局</errorWord>
      <group>L1_Word</group>
      <groupName>字词问题</groupName>
      <ability>L2_Typo</ability>
      <abilityName>字词错误</abilityName>
      <candidateList>
        <item>国税总局</item>
      </candidateList>
      <explain/>
      <paraID>7914D71D</paraID>
      <start>118</start>
      <end>122</end>
      <status>unmodified</status>
      <modifiedWord/>
      <trackRevisions>false</trackRevisions>
    </reviewItem>
    <reviewItem>
      <errorID>f93ed285-6e9a-4838-9de4-e1b0594a355a</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18FBA891</paraID>
      <start>48</start>
      <end>54</end>
      <status>unmodified</status>
      <modifiedWord/>
      <trackRevisions>false</trackRevisions>
    </reviewItem>
    <reviewItem>
      <errorID>9932ebd8-0ba1-434b-9e2f-9ea1d5005f6c</errorID>
      <errorWord>科技进步二等奖</errorWord>
      <group>L1_Political</group>
      <groupName>政治性问题</groupName>
      <ability>L2_Unpolitical</ability>
      <abilityName>政治敏感错误</abilityName>
      <candidateList>
        <item>科技进步奖二等奖</item>
      </candidateList>
      <explain/>
      <paraID>56BE8E57</paraID>
      <start>14</start>
      <end>21</end>
      <status>unmodified</status>
      <modifiedWord/>
      <trackRevisions>false</trackRevisions>
    </reviewItem>
    <reviewItem>
      <errorID>05709076-b010-44ad-84ed-3058bad0cbd1</errorID>
      <errorWord>科技进步二等奖</errorWord>
      <group>L1_Political</group>
      <groupName>政治性问题</groupName>
      <ability>L2_Unpolitical</ability>
      <abilityName>政治敏感错误</abilityName>
      <candidateList>
        <item>科技进步奖二等奖</item>
      </candidateList>
      <explain/>
      <paraID>56BE8E57</paraID>
      <start>54</start>
      <end>62</end>
      <status>modified</status>
      <modifiedWord>科技进步奖二等奖</modifiedWord>
      <trackRevisions>false</trackRevisions>
    </reviewItem>
    <reviewItem>
      <errorID>5fb0642b-f872-4957-855e-c49b3aef2e83</errorID>
      <errorWord>科技进步二等奖</errorWord>
      <group>L1_Political</group>
      <groupName>政治性问题</groupName>
      <ability>L2_Unpolitical</ability>
      <abilityName>政治敏感错误</abilityName>
      <candidateList>
        <item>科技进步奖二等奖</item>
      </candidateList>
      <explain/>
      <paraID>23747ED7</paraID>
      <start>94</start>
      <end>102</end>
      <status>modified</status>
      <modifiedWord>科技进步奖二等奖</modifiedWord>
      <trackRevisions>false</trackRevisions>
    </reviewItem>
    <reviewItem>
      <errorID>e276e639-a181-423f-9d77-1fa2f191a263</errorID>
      <errorWord>一网通办</errorWord>
      <group>L1_Political</group>
      <groupName>政治性问题</groupName>
      <ability>L2_Keyword</ability>
      <abilityName>固定表述</abilityName>
      <candidateList>
        <item>“一网通办”</item>
      </candidateList>
      <explain>注意检查当前固定表述标点是否使用规范。</explain>
      <paraID>23747ED7</paraID>
      <start>154</start>
      <end>158</end>
      <status>unmodified</status>
      <modifiedWord/>
      <trackRevisions>false</trackRevisions>
    </reviewItem>
    <reviewItem>
      <errorID>e20a9d64-d4ab-4906-b6e7-196d30795024</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 7E9467F</paraID>
      <start>53</start>
      <end>59</end>
      <status>unmodified</status>
      <modifiedWord/>
      <trackRevisions>false</trackRevisions>
    </reviewItem>
    <reviewItem>
      <errorID>2b41c4d8-937d-4bda-91fd-c63bbaeb43ed</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 4F583EC</paraID>
      <start>58</start>
      <end>64</end>
      <status>unmodified</status>
      <modifiedWord/>
      <trackRevisions>false</trackRevisions>
    </reviewItem>
    <reviewItem>
      <errorID>6e70f991-44fc-4d9d-b404-9435b1640cc4</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267B38AB</paraID>
      <start>487</start>
      <end>493</end>
      <status>unmodified</status>
      <modifiedWord/>
      <trackRevisions>false</trackRevisions>
    </reviewItem>
    <reviewItem>
      <errorID>93f7a746-b14d-4f9f-bfc1-9415d381da4e</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386A6E3E</paraID>
      <start>126</start>
      <end>132</end>
      <status>unmodified</status>
      <modifiedWord/>
      <trackRevisions>false</trackRevisions>
    </reviewItem>
    <reviewItem>
      <errorID>bb508cdc-3361-423d-9d00-6cedb3021872</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700F1566</paraID>
      <start>74</start>
      <end>80</end>
      <status>unmodified</status>
      <modifiedWord/>
      <trackRevisions>false</trackRevisions>
    </reviewItem>
    <reviewItem>
      <errorID>2b21ef22-0014-453e-9cd9-09775f32284a</errorID>
      <errorWord>长江学者</errorWord>
      <group>L1_Sensitive</group>
      <groupName>敏感问题</groupName>
      <ability>L2_Sensitive</ability>
      <abilityName>敏感内容</abilityName>
      <candidateList/>
      <explain>【敏感内容】句中涉及敏感性内容的违规表述，请注意甄别。</explain>
      <paraID>562CD3CF</paraID>
      <start>70</start>
      <end>74</end>
      <status>unmodified</status>
      <modifiedWord/>
      <trackRevisions>false</trackRevisions>
    </reviewItem>
    <reviewItem>
      <errorID>6182f5c6-2f8c-4921-8908-a47fe0ef83c6</errorID>
      <errorWord>科技进步二等奖</errorWord>
      <group>L1_Political</group>
      <groupName>政治性问题</groupName>
      <ability>L2_Unpolitical</ability>
      <abilityName>政治敏感错误</abilityName>
      <candidateList>
        <item>科技进步奖二等奖</item>
      </candidateList>
      <explain/>
      <paraID>562CD3CF</paraID>
      <start>82</start>
      <end>90</end>
      <status>modified</status>
      <modifiedWord>科技进步奖二等奖</modifiedWord>
      <trackRevisions>false</trackRevisions>
    </reviewItem>
    <reviewItem>
      <errorID>2279c2c1-33ee-45fd-886c-8c5d87459da5</errorID>
      <errorWord>国家杰出青年基金</errorWord>
      <group>L1_Word</group>
      <groupName>字词问题</groupName>
      <ability>L2_Typo</ability>
      <abilityName>字词错误</abilityName>
      <candidateList/>
      <explain>错误表述</explain>
      <paraID>799BC22D</paraID>
      <start>37</start>
      <end>45</end>
      <status>unmodified</status>
      <modifiedWord/>
      <trackRevisions>false</trackRevisions>
    </reviewItem>
    <reviewItem>
      <errorID>0762aa94-fe09-4aeb-aa48-500bb6dc16b8</errorID>
      <errorWord>科技进步二等奖</errorWord>
      <group>L1_Political</group>
      <groupName>政治性问题</groupName>
      <ability>L2_Unpolitical</ability>
      <abilityName>政治敏感错误</abilityName>
      <candidateList>
        <item>科技进步奖二等奖</item>
      </candidateList>
      <explain/>
      <paraID>63236902</paraID>
      <start>123</start>
      <end>131</end>
      <status>modified</status>
      <modifiedWord>科技进步奖二等奖</modifiedWord>
      <trackRevisions>false</trackRevisions>
    </reviewItem>
    <reviewItem>
      <errorID>0bf2c519-f067-4b36-aac2-7b2718fa057d</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1B6F9708</paraID>
      <start>130</start>
      <end>136</end>
      <status>unmodified</status>
      <modifiedWord/>
      <trackRevisions>false</trackRevisions>
    </reviewItem>
    <reviewItem>
      <errorID>59131871-4a37-443f-a719-fb9d12aa878d</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61107605</paraID>
      <start>71</start>
      <end>77</end>
      <status>unmodified</status>
      <modifiedWord/>
      <trackRevisions>false</trackRevisions>
    </reviewItem>
    <reviewItem>
      <errorID>bf316d19-1689-4324-b33f-4e173f939277</errorID>
      <errorWord>五一劳动奖章</errorWord>
      <group>L1_Political</group>
      <groupName>政治性问题</groupName>
      <ability>L2_Keyword</ability>
      <abilityName>固定表述</abilityName>
      <candidateList>
        <item>“五一劳动奖章”</item>
      </candidateList>
      <explain>注意检查当前固定表述标点是否使用规范。</explain>
      <paraID>4D17787A</paraID>
      <start>59</start>
      <end>65</end>
      <status>unmodified</status>
      <modifiedWord/>
      <trackRevisions>false</trackRevisions>
    </reviewItem>
    <reviewItem>
      <errorID>e0010d11-36d8-444b-bd8a-d842e955e363</errorID>
      <errorWord>树立“四个意识”</errorWord>
      <group>L1_Word</group>
      <groupName>字词问题</groupName>
      <ability>L2_Typo</ability>
      <abilityName>字词错误</abilityName>
      <candidateList>
        <item>增强“四个意识”</item>
      </candidateList>
      <explain/>
      <paraID>6A9ECDC1</paraID>
      <start>35</start>
      <end>43</end>
      <status>unmodified</status>
      <modifiedWord/>
      <trackRevisions>false</trackRevisions>
    </reviewItem>
  </reviewItems>
  <config/>
</contractReview>
</file>

<file path=customXml/itemProps1.xml><?xml version="1.0" encoding="utf-8"?>
<ds:datastoreItem xmlns:ds="http://schemas.openxmlformats.org/officeDocument/2006/customXml" ds:itemID="{f872f300-47a7-4448-b190-33b3b3c7cd00}">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32257</Words>
  <Characters>33589</Characters>
  <Lines>0</Lines>
  <Paragraphs>0</Paragraphs>
  <TotalTime>2</TotalTime>
  <ScaleCrop>false</ScaleCrop>
  <LinksUpToDate>false</LinksUpToDate>
  <CharactersWithSpaces>33617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2026-03-11T08:52:00Z</dcterms:created>
  <dc:creator>蜜静 </dc:creator>
  <cp:lastModifiedBy>邓佩莹</cp:lastModifiedBy>
  <dcterms:modified xsi:type="dcterms:W3CDTF">2026-03-19T02:53:35Z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39CD93AE8E06421DA2C7B4130C158497_11</vt:lpwstr>
  </property>
  <property fmtid="{D5CDD505-2E9C-101B-9397-08002B2CF9AE}" pid="4" name="KSOTemplateDocerSaveRecord">
    <vt:lpwstr>eyJoZGlkIjoiNjBlOTcxZmM4NmNlYmJiNTQwYjZiOTJlOGQwZjg5ODEiLCJ1c2VySWQiOiIyNDEzMzE4NzQifQ==</vt:lpwstr>
  </property>
</Properties>
</file>